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79443" w14:textId="2D339202" w:rsidR="00606059" w:rsidRDefault="00606059" w:rsidP="00606059">
      <w:pPr>
        <w:rPr>
          <w:b/>
          <w:bCs/>
          <w:color w:val="538135" w:themeColor="accent6" w:themeShade="BF"/>
          <w:sz w:val="56"/>
          <w:szCs w:val="56"/>
        </w:rPr>
      </w:pPr>
      <w:r>
        <w:rPr>
          <w:b/>
          <w:bCs/>
          <w:noProof/>
          <w:color w:val="538135" w:themeColor="accent6" w:themeShade="BF"/>
          <w:sz w:val="56"/>
          <w:szCs w:val="56"/>
          <w:lang w:eastAsia="fr-FR"/>
        </w:rPr>
        <w:drawing>
          <wp:anchor distT="0" distB="0" distL="114300" distR="114300" simplePos="0" relativeHeight="251671552" behindDoc="0" locked="0" layoutInCell="1" allowOverlap="1" wp14:anchorId="63620351" wp14:editId="62BE3D6D">
            <wp:simplePos x="0" y="0"/>
            <wp:positionH relativeFrom="column">
              <wp:posOffset>356870</wp:posOffset>
            </wp:positionH>
            <wp:positionV relativeFrom="paragraph">
              <wp:posOffset>475615</wp:posOffset>
            </wp:positionV>
            <wp:extent cx="993775" cy="1292860"/>
            <wp:effectExtent l="0" t="0" r="0" b="2540"/>
            <wp:wrapSquare wrapText="bothSides"/>
            <wp:docPr id="1225200698" name="Image 2" descr="Une image contenant texte, carte, Polic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200698" name="Image 2" descr="Une image contenant texte, carte, Police, diagramm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4" t="8890" r="16649" b="9409"/>
                    <a:stretch/>
                  </pic:blipFill>
                  <pic:spPr bwMode="auto">
                    <a:xfrm>
                      <a:off x="0" y="0"/>
                      <a:ext cx="993775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DE970" w14:textId="08C29DFC" w:rsidR="00D85FF2" w:rsidRDefault="00D85FF2" w:rsidP="00606059">
      <w:pPr>
        <w:rPr>
          <w:b/>
          <w:bCs/>
          <w:color w:val="538135" w:themeColor="accent6" w:themeShade="BF"/>
          <w:sz w:val="56"/>
          <w:szCs w:val="56"/>
        </w:rPr>
      </w:pPr>
    </w:p>
    <w:p w14:paraId="21FD9D17" w14:textId="77777777" w:rsidR="00606059" w:rsidRDefault="00606059" w:rsidP="00D85FF2">
      <w:pPr>
        <w:jc w:val="center"/>
        <w:rPr>
          <w:b/>
          <w:bCs/>
          <w:color w:val="199D9D"/>
          <w:sz w:val="72"/>
          <w:szCs w:val="72"/>
        </w:rPr>
      </w:pPr>
    </w:p>
    <w:p w14:paraId="2FC7ADD8" w14:textId="7E5BE4E8" w:rsidR="00250E6E" w:rsidRPr="00626D5A" w:rsidRDefault="00EC4266" w:rsidP="00606059">
      <w:pPr>
        <w:jc w:val="center"/>
        <w:rPr>
          <w:color w:val="199D9D"/>
          <w:sz w:val="24"/>
          <w:szCs w:val="24"/>
        </w:rPr>
      </w:pPr>
      <w:r w:rsidRPr="00626D5A">
        <w:rPr>
          <w:b/>
          <w:bCs/>
          <w:color w:val="199D9D"/>
          <w:sz w:val="72"/>
          <w:szCs w:val="72"/>
        </w:rPr>
        <w:t>Parlons du Lez</w:t>
      </w:r>
    </w:p>
    <w:p w14:paraId="4D5CC87C" w14:textId="77777777" w:rsidR="00AB4272" w:rsidRDefault="00316F43" w:rsidP="00606059">
      <w:pPr>
        <w:rPr>
          <w:b/>
          <w:bCs/>
          <w:sz w:val="24"/>
          <w:szCs w:val="24"/>
        </w:rPr>
      </w:pPr>
      <w:r w:rsidRPr="00214F12">
        <w:rPr>
          <w:b/>
          <w:bCs/>
          <w:sz w:val="24"/>
          <w:szCs w:val="24"/>
        </w:rPr>
        <w:t xml:space="preserve">Compte-rendu de la </w:t>
      </w:r>
      <w:r w:rsidR="00214F12" w:rsidRPr="00214F12">
        <w:rPr>
          <w:b/>
          <w:bCs/>
          <w:sz w:val="24"/>
          <w:szCs w:val="24"/>
        </w:rPr>
        <w:t xml:space="preserve">séance de projection et débat </w:t>
      </w:r>
    </w:p>
    <w:p w14:paraId="6E161F81" w14:textId="21B70028" w:rsidR="009A754B" w:rsidRDefault="009A754B" w:rsidP="006060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Organisée par </w:t>
      </w:r>
      <w:proofErr w:type="spellStart"/>
      <w:r>
        <w:rPr>
          <w:b/>
          <w:bCs/>
          <w:sz w:val="24"/>
          <w:szCs w:val="24"/>
        </w:rPr>
        <w:t>Balez</w:t>
      </w:r>
      <w:proofErr w:type="spellEnd"/>
      <w:r>
        <w:rPr>
          <w:b/>
          <w:bCs/>
          <w:sz w:val="24"/>
          <w:szCs w:val="24"/>
        </w:rPr>
        <w:t xml:space="preserve"> – Fédération des quartiers urbains riverains du Lez</w:t>
      </w:r>
    </w:p>
    <w:p w14:paraId="2A3B3C6B" w14:textId="5D07489B" w:rsidR="001E63D1" w:rsidRPr="004C6162" w:rsidRDefault="001E63D1" w:rsidP="00606059">
      <w:r w:rsidRPr="004C6162">
        <w:t>15/05/23 –</w:t>
      </w:r>
      <w:r w:rsidR="00537A1F" w:rsidRPr="00537A1F">
        <w:t xml:space="preserve"> </w:t>
      </w:r>
      <w:r w:rsidR="00537A1F" w:rsidRPr="004C6162">
        <w:t>Fête du Lez</w:t>
      </w:r>
      <w:r w:rsidR="00537A1F">
        <w:t xml:space="preserve"> - </w:t>
      </w:r>
      <w:r w:rsidRPr="004C6162">
        <w:t xml:space="preserve"> Maison pour tous Frida Kahlo</w:t>
      </w:r>
    </w:p>
    <w:p w14:paraId="2A7CC723" w14:textId="77777777" w:rsidR="00583341" w:rsidRDefault="00583341" w:rsidP="00134A41">
      <w:pPr>
        <w:jc w:val="both"/>
        <w:rPr>
          <w:b/>
          <w:bCs/>
        </w:rPr>
      </w:pPr>
    </w:p>
    <w:p w14:paraId="6E4288EC" w14:textId="77777777" w:rsidR="00003011" w:rsidRDefault="00003011" w:rsidP="00134A41">
      <w:pPr>
        <w:jc w:val="both"/>
        <w:rPr>
          <w:b/>
          <w:bCs/>
        </w:rPr>
      </w:pPr>
    </w:p>
    <w:p w14:paraId="239D1002" w14:textId="699A840A" w:rsidR="00877A5C" w:rsidRDefault="00877A5C" w:rsidP="00134A41">
      <w:pPr>
        <w:jc w:val="both"/>
      </w:pPr>
      <w:r w:rsidRPr="00877A5C">
        <w:rPr>
          <w:b/>
          <w:bCs/>
        </w:rPr>
        <w:t>Participants</w:t>
      </w:r>
      <w:r>
        <w:t xml:space="preserve"> : </w:t>
      </w:r>
      <w:r w:rsidR="00D16355">
        <w:t xml:space="preserve">Des citoyens </w:t>
      </w:r>
      <w:r>
        <w:t xml:space="preserve">séniors, </w:t>
      </w:r>
      <w:r w:rsidR="00DB165C">
        <w:t xml:space="preserve">des élus, </w:t>
      </w:r>
      <w:r w:rsidR="00D16355">
        <w:t>le</w:t>
      </w:r>
      <w:r>
        <w:t xml:space="preserve"> services </w:t>
      </w:r>
      <w:r w:rsidR="00DB165C">
        <w:t>GEMAPI</w:t>
      </w:r>
      <w:bookmarkStart w:id="0" w:name="_GoBack"/>
      <w:bookmarkEnd w:id="0"/>
      <w:r>
        <w:t> </w:t>
      </w:r>
      <w:r w:rsidR="00DB165C">
        <w:t>et des</w:t>
      </w:r>
      <w:r>
        <w:t xml:space="preserve"> membres de </w:t>
      </w:r>
      <w:proofErr w:type="spellStart"/>
      <w:r>
        <w:t>Balez</w:t>
      </w:r>
      <w:proofErr w:type="spellEnd"/>
      <w:r>
        <w:t>.</w:t>
      </w:r>
    </w:p>
    <w:p w14:paraId="32612F97" w14:textId="4696FE49" w:rsidR="00134A41" w:rsidRDefault="00ED6214" w:rsidP="009C6FB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38F45" wp14:editId="5ED2C6A4">
                <wp:simplePos x="0" y="0"/>
                <wp:positionH relativeFrom="column">
                  <wp:posOffset>3171991</wp:posOffset>
                </wp:positionH>
                <wp:positionV relativeFrom="paragraph">
                  <wp:posOffset>1518920</wp:posOffset>
                </wp:positionV>
                <wp:extent cx="45085" cy="48260"/>
                <wp:effectExtent l="0" t="0" r="0" b="8890"/>
                <wp:wrapNone/>
                <wp:docPr id="37960611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8260"/>
                        </a:xfrm>
                        <a:prstGeom prst="ellipse">
                          <a:avLst/>
                        </a:prstGeom>
                        <a:solidFill>
                          <a:srgbClr val="8F5959">
                            <a:alpha val="7725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CB4194" id="Ellipse 3" o:spid="_x0000_s1026" style="position:absolute;margin-left:249.75pt;margin-top:119.6pt;width:3.55pt;height: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bmdgIAAGYFAAAOAAAAZHJzL2Uyb0RvYy54bWysVEtv2zAMvg/YfxB0X50EcZsGdYqgRYYB&#10;RVusHXpWZCkWIIsapbz260fJzgPrLh12kSm+RH7+yJvbXWvZRmEw4Co+vBhwppyE2rhVxX+8Lr5M&#10;OAtRuFpYcKriexX47ezzp5utn6oRNGBrhYySuDDd+oo3MfppUQTZqFaEC/DKkVEDtiLSFVdFjWJL&#10;2VtbjAaDy2ILWHsEqUIg7X1n5LOcX2sl45PWQUVmK061xXxiPpfpLGY3YrpC4Rsj+zLEP1TRCuPo&#10;0WOqexEFW6N5l6o1EiGAjhcS2gK0NlLlHqib4eCPbl4a4VXuhcAJ/ghT+H9p5ePmxT8jwbD1YRpI&#10;TF3sNLbpS/WxXQZrfwRL7SKTpByXg0nJmSTLeDK6zFAWp1CPIX5V0LIkVFxZa3xIzYip2DyESC+S&#10;98ErqQNYUy+MtfmCq+WdRbYR9OMmi/K6vO5irW9Ep726GpVl+oGUJ3TunXyex7qUzUHK27kmTXFq&#10;Nktxb1Xys+670szUuedchuzr6ChDnCYSHYhD7+aA5Kgp/wdj+5AUrTJTPxh/DMrvg4vH+NY4wAxX&#10;niN1BNLGYQ+Y7vwPUHQAJCyWUO+fkSF0oxK8XBj6gw8ixGeBNBsEAM17fKJDW9hWHHqJswbw19/0&#10;yZ8oS1bOtjRrFQ8/1wIVZ/abIzJfD8fjNJz5Mi6vRnTBc8vy3OLW7R0QK4a0WbzMYvKP9iBqhPaN&#10;1sI8vUom4SS9XXEZ8XC5i90PpcUi1Xye3WggvYgP7sXLlDyhmuj5unsT6HsaR2L/Ixzm8h2VO98U&#10;6WC+jqBN5vkJ1x5vGuZM1X7xpG1xfs9ep/U4+w0AAP//AwBQSwMEFAAGAAgAAAAhACEaHJ/hAAAA&#10;CwEAAA8AAABkcnMvZG93bnJldi54bWxMj01Pg0AQhu8m/ofNmHgxdgELAmVpjIlePNk29bplp0DK&#10;foTdUvrvHU/2ODNP3nneaj3rgU04+t4aAfEiAoamsao3rYDd9uM5B+aDNEoO1qCAK3pY1/d3lSyV&#10;vZhvnDahZRRifCkFdCG4knPfdKilX1iHhm5HO2oZaBxbrkZ5oXA98CSKMq5lb+hDJx2+d9icNmct&#10;YL/9itM2dlP+ue+P7lXiz+76JMTjw/y2AhZwDv8w/OmTOtTkdLBnozwbBCyLIiVUQPJSJMCISKMs&#10;A3agzTLLgdcVv+1Q/wIAAP//AwBQSwECLQAUAAYACAAAACEAtoM4kv4AAADhAQAAEwAAAAAAAAAA&#10;AAAAAAAAAAAAW0NvbnRlbnRfVHlwZXNdLnhtbFBLAQItABQABgAIAAAAIQA4/SH/1gAAAJQBAAAL&#10;AAAAAAAAAAAAAAAAAC8BAABfcmVscy8ucmVsc1BLAQItABQABgAIAAAAIQAMiibmdgIAAGYFAAAO&#10;AAAAAAAAAAAAAAAAAC4CAABkcnMvZTJvRG9jLnhtbFBLAQItABQABgAIAAAAIQAhGhyf4QAAAAsB&#10;AAAPAAAAAAAAAAAAAAAAANAEAABkcnMvZG93bnJldi54bWxQSwUGAAAAAAQABADzAAAA3gUAAAAA&#10;" fillcolor="#8f5959" stroked="f">
                <v:fill opacity="50629f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1F38E" wp14:editId="2BC1505E">
                <wp:simplePos x="0" y="0"/>
                <wp:positionH relativeFrom="column">
                  <wp:posOffset>4017479</wp:posOffset>
                </wp:positionH>
                <wp:positionV relativeFrom="paragraph">
                  <wp:posOffset>1477010</wp:posOffset>
                </wp:positionV>
                <wp:extent cx="45085" cy="65405"/>
                <wp:effectExtent l="0" t="0" r="0" b="0"/>
                <wp:wrapNone/>
                <wp:docPr id="138393848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5405"/>
                        </a:xfrm>
                        <a:prstGeom prst="ellipse">
                          <a:avLst/>
                        </a:prstGeom>
                        <a:solidFill>
                          <a:srgbClr val="866B62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B2C771" id="Ellipse 3" o:spid="_x0000_s1026" style="position:absolute;margin-left:316.35pt;margin-top:116.3pt;width:3.55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BLdgIAAGYFAAAOAAAAZHJzL2Uyb0RvYy54bWysVEtv2zAMvg/YfxB0X50EeXRBnSJr0WFA&#10;0RZth54VWYoFyKJGKXGyXz9KdpJu3aXDLjLFl8jPH3lxuWss2yoMBlzJh2cDzpSTUBm3Lvn355tP&#10;55yFKFwlLDhV8r0K/HLx8cNF6+dqBDXYSiGjJC7MW1/yOkY/L4oga9WIcAZeOTJqwEZEuuK6qFC0&#10;lL2xxWgwmBYtYOURpAqBtNedkS9yfq2VjPdaBxWZLTnVFvOJ+Vyls1hciPkaha+N7MsQ/1BFI4yj&#10;R4+prkUUbIPmTarGSIQAOp5JaArQ2kiVe6BuhoM/unmqhVe5FwIn+CNM4f+llXfbJ/+ABEPrwzyQ&#10;mLrYaWzSl+pjuwzW/giW2kUmSTmeDM4nnEmyTCfjwSRBWZxCPYb4VUHDklByZa3xITUj5mJ7G2Ln&#10;ffBK6gDWVDfG2nzB9erKItsK+nHn0+mX6aiLtb4WnXY2m45n/auhc88V/JbHupTNQcrbPZk0xanZ&#10;LMW9VcnPukelmalyz7kM2dfRUYY4TSQ6EIe6zQHJUVP+d8b2ISlaZaa+M/4YlN8HF4/xjXGAGa48&#10;R+oIpI3DHjDd+R+g6ABIWKyg2j8gQ+hGJXh5Y+gP3ooQHwTSbBAANO/xng5toS059BJnNeDPv+mT&#10;P1GWrJy1NGslDz82AhVn9psjMn8ejsdpOPNlPJmN6IKvLavXFrdproBYMaTN4mUWk3+0B1EjNC+0&#10;FpbpVTIJJ+ntksuIh8tV7H4oLRaplsvsRgPpRbx1T16m5AnVRM/n3YtA39M4Evvv4DCXb6jc+aZI&#10;B8tNBG0yz0+49njTMGeq9osnbYvX9+x1Wo+LXwAAAP//AwBQSwMEFAAGAAgAAAAhAL/giRHfAAAA&#10;CwEAAA8AAABkcnMvZG93bnJldi54bWxMj8tOwzAQRfdI/IM1SOyog4PSNo1ToQpWZUNBrJ3Yeaj2&#10;OMROE/h6hhUsZ+bozrnFfnGWXcwYeo8S7lcJMIO11z22Et7fnu82wEJUqJX1aCR8mQD78vqqULn2&#10;M76ayym2jEIw5EpCF+OQcx7qzjgVVn4wSLfGj05FGseW61HNFO4sF0mScad6pA+dGsyhM/X5NDkJ&#10;k2+Sp6OvNi+6mb/X9vjxeZiFlLc3y+MOWDRL/IPhV5/UoSSnyk+oA7MSslSsCZUgUpEBIyJLt1Sm&#10;os2D2AIvC/6/Q/kDAAD//wMAUEsBAi0AFAAGAAgAAAAhALaDOJL+AAAA4QEAABMAAAAAAAAAAAAA&#10;AAAAAAAAAFtDb250ZW50X1R5cGVzXS54bWxQSwECLQAUAAYACAAAACEAOP0h/9YAAACUAQAACwAA&#10;AAAAAAAAAAAAAAAvAQAAX3JlbHMvLnJlbHNQSwECLQAUAAYACAAAACEARH5wS3YCAABmBQAADgAA&#10;AAAAAAAAAAAAAAAuAgAAZHJzL2Uyb0RvYy54bWxQSwECLQAUAAYACAAAACEAv+CJEd8AAAALAQAA&#10;DwAAAAAAAAAAAAAAAADQBAAAZHJzL2Rvd25yZXYueG1sUEsFBgAAAAAEAAQA8wAAANwFAAAAAA==&#10;" fillcolor="#866b62" stroked="f">
                <v:fill opacity="50886f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97A4E" wp14:editId="2F6FFC7F">
                <wp:simplePos x="0" y="0"/>
                <wp:positionH relativeFrom="column">
                  <wp:posOffset>5165090</wp:posOffset>
                </wp:positionH>
                <wp:positionV relativeFrom="paragraph">
                  <wp:posOffset>1459396</wp:posOffset>
                </wp:positionV>
                <wp:extent cx="63500" cy="48260"/>
                <wp:effectExtent l="0" t="0" r="0" b="8890"/>
                <wp:wrapNone/>
                <wp:docPr id="987061761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8260"/>
                        </a:xfrm>
                        <a:prstGeom prst="ellipse">
                          <a:avLst/>
                        </a:prstGeom>
                        <a:solidFill>
                          <a:srgbClr val="866B62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FAE33B" id="Ellipse 3" o:spid="_x0000_s1026" style="position:absolute;margin-left:406.7pt;margin-top:114.9pt;width:5pt;height: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J2dwIAAGYFAAAOAAAAZHJzL2Uyb0RvYy54bWysVEtv2zAMvg/YfxB0X51kqdMFdYqsRYcB&#10;RVu0HXpWZCkRIIsapcTJfv0o2Xlg3aXDLjLFl8jPH3l5tW0s2ygMBlzFh2cDzpSTUBu3rPiPl9tP&#10;F5yFKFwtLDhV8Z0K/Gr28cNl66dqBCuwtUJGSVyYtr7iqxj9tCiCXKlGhDPwypFRAzYi0hWXRY2i&#10;peyNLUaDQVm0gLVHkCoE0t50Rj7L+bVWMj5oHVRktuJUW8wn5nORzmJ2KaZLFH5lZF+G+IcqGmEc&#10;PXpIdSOiYGs0b1I1RiIE0PFMQlOA1kaq3AN1Mxz80c3zSniVeyFwgj/AFP5fWnm/efaPSDC0PkwD&#10;iamLrcYmfak+ts1g7Q5gqW1kkpTl5/MBISrJMr4YlRnK4hjqMcRvChqWhIora40PqRkxFZu7EOlF&#10;8t57JXUAa+pbY22+4HJxbZFtBP24i7L8Wo66WOtXotNOJuV4kn4g5Qmdeyef5rEuZXOQ8nauSVMc&#10;m81S3FmV/Kx7UpqZOvecy5B9HR1liNPU8p449G4OSI6a8r8ztg9J0Soz9Z3xh6D8Prh4iG+MA8xw&#10;5TlSByBtHPaA6c5/D0UHQMJiAfXuERlCNyrBy1tDf/BOhPgokGaDAKB5jw90aAttxaGXOFsB/vqb&#10;PvkTZcnKWUuzVvHwcy1QcWa/OyLzl+F4nIYzX8bnkxFd8NSyOLW4dXMNxIohbRYvs5j8o92LGqF5&#10;pbUwT6+SSThJb1dcRtxfrmP3Q2mxSDWfZzcaSC/inXv2MiVPqCZ6vmxfBfqexpHYfw/7uXxD5c43&#10;RTqYryNok3l+xLXHm4Y5U7VfPGlbnN6z13E9zn4DAAD//wMAUEsDBBQABgAIAAAAIQCvRZoQ3gAA&#10;AAsBAAAPAAAAZHJzL2Rvd25yZXYueG1sTI/LTsMwEEX3SPyDNUjsqFO3oiGNU6EKVmVDQaydePJQ&#10;/Qix0wS+numKLufO0X3ku9kadsYhdN5JWC4SYOgqrzvXSPj8eH1IgYWonFbGO5TwgwF2xe1NrjLt&#10;J/eO52NsGJm4kCkJbYx9xnmoWrQqLHyPjn61H6yKdA4N14OayNwaLpLkkVvVOUpoVY/7FqvTcbQS&#10;Rl8nLwdfpm+6nn435vD1vZ+ElPd38/MWWMQ5/sNwqU/VoaBOpR+dDsxISJerNaEShHiiDUSk4qKU&#10;pKw2a+BFzq83FH8AAAD//wMAUEsBAi0AFAAGAAgAAAAhALaDOJL+AAAA4QEAABMAAAAAAAAAAAAA&#10;AAAAAAAAAFtDb250ZW50X1R5cGVzXS54bWxQSwECLQAUAAYACAAAACEAOP0h/9YAAACUAQAACwAA&#10;AAAAAAAAAAAAAAAvAQAAX3JlbHMvLnJlbHNQSwECLQAUAAYACAAAACEAhgcCdncCAABmBQAADgAA&#10;AAAAAAAAAAAAAAAuAgAAZHJzL2Uyb0RvYy54bWxQSwECLQAUAAYACAAAACEAr0WaEN4AAAALAQAA&#10;DwAAAAAAAAAAAAAAAADRBAAAZHJzL2Rvd25yZXYueG1sUEsFBgAAAAAEAAQA8wAAANwFAAAAAA==&#10;" fillcolor="#866b62" stroked="f">
                <v:fill opacity="50886f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F89FB" wp14:editId="025C3E33">
                <wp:simplePos x="0" y="0"/>
                <wp:positionH relativeFrom="column">
                  <wp:posOffset>4926965</wp:posOffset>
                </wp:positionH>
                <wp:positionV relativeFrom="paragraph">
                  <wp:posOffset>1435266</wp:posOffset>
                </wp:positionV>
                <wp:extent cx="46355" cy="65405"/>
                <wp:effectExtent l="0" t="0" r="0" b="0"/>
                <wp:wrapNone/>
                <wp:docPr id="282504490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65405"/>
                        </a:xfrm>
                        <a:prstGeom prst="ellipse">
                          <a:avLst/>
                        </a:prstGeom>
                        <a:solidFill>
                          <a:srgbClr val="866B62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25F8AE" id="Ellipse 3" o:spid="_x0000_s1026" style="position:absolute;margin-left:387.95pt;margin-top:113pt;width:3.65pt;height: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ntdgIAAGYFAAAOAAAAZHJzL2Uyb0RvYy54bWysVE1v2zAMvQ/YfxB0X51kidMFdYqsRYcB&#10;RVusHXpWZCkRIIsapcTJfv0o2Um6dZcOu8gUv0Q+P/LictdYtlUYDLiKD88GnCknoTZuVfHvTzcf&#10;zjkLUbhaWHCq4nsV+OX8/buL1s/UCNZga4WMkrgwa33F1zH6WVEEuVaNCGfglSOjBmxEpCuuihpF&#10;S9kbW4wGg7JoAWuPIFUIpL3ujHye82utZLzXOqjIbMWptphPzOcyncX8QsxWKPzayL4M8Q9VNMI4&#10;evSY6lpEwTZoXqVqjEQIoOOZhKYArY1UuQfqZjj4o5vHtfAq90LgBH+EKfy/tPJu++gfkGBofZgF&#10;ElMXO41N+lJ9bJfB2h/BUrvIJCnH5cfJhDNJlnIyHkwSlMUp1GOIXxQ0LAkVV9YaH1IzYia2tyF2&#10;3gevpA5gTX1jrM0XXC2vLLKtoB93Xpafy1EXa/1adNrptBxP+1dD554r+C2PdSmbg5S3ezJpilOz&#10;WYp7q5Kfdd+UZqbOPecyZF9HRxniNJHoQBzqNgckR0353xjbh6RolZn6xvhjUH4fXDzGN8YBZrjy&#10;HKkjkDYOe8B053+AogMgYbGEev+ADKEbleDljaE/eCtCfBBIs0EA0LzHezq0hbbi0EucrQF//k2f&#10;/ImyZOWspVmrePixEag4s18dkfnTcDxOw5kv48l0RBd8aVm+tLhNcwXEiiFtFi+zmPyjPYgaoXmm&#10;tbBIr5JJOElvV1xGPFyuYvdDabFItVhkNxpIL+Kte/QyJU+oJno+7Z4F+p7Gkdh/B4e5fEXlzjdF&#10;OlhsImiTeX7CtcebhjlTtV88aVu8vGev03qc/wIAAP//AwBQSwMEFAAGAAgAAAAhADCNodHfAAAA&#10;CwEAAA8AAABkcnMvZG93bnJldi54bWxMj01PhDAQhu8m/odmTLy5RYiALGVjNnpaL67Gc6HlI9tO&#10;kZYF/fWOJ/c4M0/eed5yt1rDznryg0MB95sImMbGqQE7AR/vL3c5MB8kKmkcagHf2sOuur4qZaHc&#10;gm/6fAwdoxD0hRTQhzAWnPum11b6jRs10q11k5WBxqnjapILhVvD4yhKuZUD0odejnrf6+Z0nK2A&#10;2bXR88HV+atql5/MHD6/9kssxO3N+rQFFvQa/mH40yd1qMipdjMqz4yALHt4JFRAHKdUiogsT2Jg&#10;NW2SNAFelfyyQ/ULAAD//wMAUEsBAi0AFAAGAAgAAAAhALaDOJL+AAAA4QEAABMAAAAAAAAAAAAA&#10;AAAAAAAAAFtDb250ZW50X1R5cGVzXS54bWxQSwECLQAUAAYACAAAACEAOP0h/9YAAACUAQAACwAA&#10;AAAAAAAAAAAAAAAvAQAAX3JlbHMvLnJlbHNQSwECLQAUAAYACAAAACEAFKiZ7XYCAABmBQAADgAA&#10;AAAAAAAAAAAAAAAuAgAAZHJzL2Uyb0RvYy54bWxQSwECLQAUAAYACAAAACEAMI2h0d8AAAALAQAA&#10;DwAAAAAAAAAAAAAAAADQBAAAZHJzL2Rvd25yZXYueG1sUEsFBgAAAAAEAAQA8wAAANwFAAAAAA==&#10;" fillcolor="#866b62" stroked="f">
                <v:fill opacity="50886f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67E08" wp14:editId="0B806115">
                <wp:simplePos x="0" y="0"/>
                <wp:positionH relativeFrom="column">
                  <wp:posOffset>4272749</wp:posOffset>
                </wp:positionH>
                <wp:positionV relativeFrom="paragraph">
                  <wp:posOffset>1469390</wp:posOffset>
                </wp:positionV>
                <wp:extent cx="64558" cy="76200"/>
                <wp:effectExtent l="0" t="0" r="0" b="0"/>
                <wp:wrapNone/>
                <wp:docPr id="1566318329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8" cy="76200"/>
                        </a:xfrm>
                        <a:prstGeom prst="ellipse">
                          <a:avLst/>
                        </a:prstGeom>
                        <a:solidFill>
                          <a:srgbClr val="866B62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43121A" id="Ellipse 3" o:spid="_x0000_s1026" style="position:absolute;margin-left:336.45pt;margin-top:115.7pt;width:5.1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v0dQIAAGYFAAAOAAAAZHJzL2Uyb0RvYy54bWysVE1v2zAMvQ/YfxB0X50EqbMFdYqsRYcB&#10;RVusHXpWZCkWIIsapcTJfv0o2Um6dZcOu9gUv0Q+PfLictdatlUYDLiKj89GnCknoTZuXfHvTzcf&#10;PnIWonC1sOBUxfcq8MvF+3cXnZ+rCTRga4WMkrgw73zFmxj9vCiCbFQrwhl45cioAVsR6YjrokbR&#10;UfbWFpPRqCw6wNojSBUCaa97I1/k/ForGe+1DioyW3GqLeYv5u8qfYvFhZivUfjGyKEM8Q9VtMI4&#10;uvSY6lpEwTZoXqVqjUQIoOOZhLYArY1UuQfqZjz6o5vHRniVeyFwgj/CFP5fWnm3ffQPSDB0PswD&#10;iamLncY2/ak+tstg7Y9gqV1kkpTl9PycHleSZVbSUyQoi1OoxxC/KGhZEiqurDU+pGbEXGxvQ+y9&#10;D15JHcCa+sZYmw+4Xl1ZZFtBD/exLD+Xkz7W+kb02tmsnM6GW0Pvniv4LY91KZuDlLe/MmmKU7NZ&#10;inurkp9135Rmps495zLkUEdPGeI0kehAHOo2ByRHTfnfGDuEpGiVmfrG+GNQvh9cPMa3xgFmuPIc&#10;qSOQNo4HwHTvf4CiByBhsYJ6/4AMoR+V4OWNoRe8FSE+CKTZIABo3uM9fbSFruIwSJw1gD//pk/+&#10;RFmyctbRrFU8/NgIVJzZr47I/Gk8nabhzIfp+WxCB3xpWb20uE17BcSKMW0WL7OY/KM9iBqhfaa1&#10;sEy3kkk4SXdXXEY8HK5i/6C0WKRaLrMbDaQX8dY9epmSJ1QTPZ92zwL9QONI7L+Dw1y+onLvmyId&#10;LDcRtMk8P+E64E3DnKk6LJ60LV6es9dpPS5+AQAA//8DAFBLAwQUAAYACAAAACEAmQYPqeAAAAAL&#10;AQAADwAAAGRycy9kb3ducmV2LnhtbEyPy07DMBBF90j8gzVI7KjzUhrSOBWqYFU2FMTaiScPNR6H&#10;2GkCX49Z0eXMHN05t9ivemAXnGxvSEC4CYAh1Ub11Ar4eH95yIBZJ0nJwRAK+EYL+/L2ppC5Mgu9&#10;4eXkWuZDyOZSQOfcmHNu6w61tBszIvlbYyYtnR+nlqtJLj5cDzwKgpRr2ZP/0MkRDx3W59OsBcym&#10;CZ6PpspeVbP8bIfj59dhiYS4v1ufdsAcru4fhj99rw6ld6rMTMqyQUC6jR49KiCKwwSYJ9IsDoFV&#10;fpPECfCy4Ncdyl8AAAD//wMAUEsBAi0AFAAGAAgAAAAhALaDOJL+AAAA4QEAABMAAAAAAAAAAAAA&#10;AAAAAAAAAFtDb250ZW50X1R5cGVzXS54bWxQSwECLQAUAAYACAAAACEAOP0h/9YAAACUAQAACwAA&#10;AAAAAAAAAAAAAAAvAQAAX3JlbHMvLnJlbHNQSwECLQAUAAYACAAAACEAa0Nb9HUCAABmBQAADgAA&#10;AAAAAAAAAAAAAAAuAgAAZHJzL2Uyb0RvYy54bWxQSwECLQAUAAYACAAAACEAmQYPqeAAAAALAQAA&#10;DwAAAAAAAAAAAAAAAADPBAAAZHJzL2Rvd25yZXYueG1sUEsFBgAAAAAEAAQA8wAAANwFAAAAAA==&#10;" fillcolor="#866b62" stroked="f">
                <v:fill opacity="50886f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F564D2" wp14:editId="163E2DE7">
            <wp:simplePos x="0" y="0"/>
            <wp:positionH relativeFrom="column">
              <wp:posOffset>14440</wp:posOffset>
            </wp:positionH>
            <wp:positionV relativeFrom="paragraph">
              <wp:posOffset>630778</wp:posOffset>
            </wp:positionV>
            <wp:extent cx="2788411" cy="1800000"/>
            <wp:effectExtent l="0" t="0" r="0" b="0"/>
            <wp:wrapSquare wrapText="bothSides"/>
            <wp:docPr id="12101032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103267" name="Image 121010326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0"/>
                    <a:stretch/>
                  </pic:blipFill>
                  <pic:spPr bwMode="auto">
                    <a:xfrm>
                      <a:off x="0" y="0"/>
                      <a:ext cx="2788411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5C">
        <w:t xml:space="preserve">Après la projection du documentaire Eau fil du Lez réalisé par Arthur </w:t>
      </w:r>
      <w:proofErr w:type="spellStart"/>
      <w:r w:rsidR="00877A5C">
        <w:t>Haddou</w:t>
      </w:r>
      <w:proofErr w:type="spellEnd"/>
      <w:r w:rsidR="00877A5C">
        <w:t xml:space="preserve"> et Maxime </w:t>
      </w:r>
      <w:proofErr w:type="spellStart"/>
      <w:r w:rsidR="00877A5C">
        <w:t>Trebuchon</w:t>
      </w:r>
      <w:proofErr w:type="spellEnd"/>
      <w:r w:rsidR="00877A5C">
        <w:t xml:space="preserve">, les </w:t>
      </w:r>
      <w:proofErr w:type="spellStart"/>
      <w:r w:rsidR="00877A5C">
        <w:t>citoyen.</w:t>
      </w:r>
      <w:proofErr w:type="gramStart"/>
      <w:r w:rsidR="00877A5C">
        <w:t>e.s</w:t>
      </w:r>
      <w:proofErr w:type="spellEnd"/>
      <w:proofErr w:type="gramEnd"/>
      <w:r w:rsidR="00877A5C">
        <w:t xml:space="preserve"> ont été </w:t>
      </w:r>
      <w:proofErr w:type="spellStart"/>
      <w:r w:rsidR="00877A5C">
        <w:t>invité.e.s</w:t>
      </w:r>
      <w:proofErr w:type="spellEnd"/>
      <w:r w:rsidR="00877A5C">
        <w:t xml:space="preserve"> à s’exprimer sur leur fréquentation du fleuve puis sur les améliorations qu’ils souhaiteraient. </w:t>
      </w:r>
      <w:r w:rsidR="0029448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4EA471C" wp14:editId="215B6C2B">
            <wp:simplePos x="0" y="0"/>
            <wp:positionH relativeFrom="column">
              <wp:posOffset>2837815</wp:posOffset>
            </wp:positionH>
            <wp:positionV relativeFrom="paragraph">
              <wp:posOffset>629920</wp:posOffset>
            </wp:positionV>
            <wp:extent cx="3107950" cy="1800000"/>
            <wp:effectExtent l="0" t="0" r="0" b="0"/>
            <wp:wrapSquare wrapText="bothSides"/>
            <wp:docPr id="146533178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331784" name="Image 146533178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8" b="7707"/>
                    <a:stretch/>
                  </pic:blipFill>
                  <pic:spPr bwMode="auto">
                    <a:xfrm>
                      <a:off x="0" y="0"/>
                      <a:ext cx="310795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CCF31" w14:textId="77777777" w:rsidR="00470CF5" w:rsidRDefault="00470CF5" w:rsidP="009C6FBF">
      <w:pPr>
        <w:jc w:val="both"/>
      </w:pPr>
    </w:p>
    <w:p w14:paraId="7105C43D" w14:textId="27924890" w:rsidR="00E1524B" w:rsidRDefault="006536BD" w:rsidP="009C6FBF">
      <w:pPr>
        <w:jc w:val="both"/>
      </w:pPr>
      <w:r>
        <w:t>L</w:t>
      </w:r>
      <w:r w:rsidR="00877A5C">
        <w:t xml:space="preserve">es </w:t>
      </w:r>
      <w:r>
        <w:t xml:space="preserve">participants </w:t>
      </w:r>
      <w:r w:rsidR="00165249">
        <w:t>ont fait part d’</w:t>
      </w:r>
      <w:r w:rsidR="002E2E57">
        <w:t>activité</w:t>
      </w:r>
      <w:r w:rsidR="00165249">
        <w:t>s</w:t>
      </w:r>
      <w:r w:rsidR="002E2E57">
        <w:t xml:space="preserve"> de promenade à pieds</w:t>
      </w:r>
      <w:r w:rsidR="009D7565">
        <w:t xml:space="preserve"> ou à vélo</w:t>
      </w:r>
      <w:r w:rsidR="002E2E57">
        <w:t xml:space="preserve"> sur les berges</w:t>
      </w:r>
      <w:r w:rsidR="00780528">
        <w:t xml:space="preserve"> qu’ils</w:t>
      </w:r>
      <w:r w:rsidR="006160CF">
        <w:t xml:space="preserve"> apprécient</w:t>
      </w:r>
      <w:r w:rsidR="000B4D43">
        <w:t>. Une personne s’est dite « </w:t>
      </w:r>
      <w:r w:rsidR="000B4D43" w:rsidRPr="006536BD">
        <w:rPr>
          <w:i/>
          <w:iCs/>
        </w:rPr>
        <w:t>émerveillée par le Lez</w:t>
      </w:r>
      <w:r w:rsidR="000B4D43">
        <w:t> » de l’amont à l’aval.</w:t>
      </w:r>
      <w:r w:rsidR="002E2E57">
        <w:t xml:space="preserve"> </w:t>
      </w:r>
      <w:r w:rsidR="00CF6C63">
        <w:t>Pour u</w:t>
      </w:r>
      <w:r w:rsidR="002E2E57">
        <w:t>n</w:t>
      </w:r>
      <w:r w:rsidR="009D7565">
        <w:t xml:space="preserve"> autre</w:t>
      </w:r>
      <w:r w:rsidR="002E2E57">
        <w:t xml:space="preserve"> pratiquant à vélo</w:t>
      </w:r>
      <w:r w:rsidR="00CF6C63">
        <w:t xml:space="preserve"> : </w:t>
      </w:r>
      <w:r w:rsidR="00E1524B">
        <w:t>« </w:t>
      </w:r>
      <w:r w:rsidR="00E1524B" w:rsidRPr="006536BD">
        <w:rPr>
          <w:i/>
          <w:iCs/>
        </w:rPr>
        <w:t xml:space="preserve">la balade </w:t>
      </w:r>
      <w:r w:rsidR="004F189C" w:rsidRPr="006536BD">
        <w:rPr>
          <w:i/>
          <w:iCs/>
        </w:rPr>
        <w:t xml:space="preserve">à vélo </w:t>
      </w:r>
      <w:r w:rsidR="00E1524B" w:rsidRPr="006536BD">
        <w:rPr>
          <w:i/>
          <w:iCs/>
        </w:rPr>
        <w:t xml:space="preserve">de </w:t>
      </w:r>
      <w:r w:rsidR="004F189C" w:rsidRPr="006536BD">
        <w:rPr>
          <w:i/>
          <w:iCs/>
        </w:rPr>
        <w:t>Montpellier à Palavas est un must pour des visiteurs</w:t>
      </w:r>
      <w:r w:rsidR="004F189C">
        <w:t> »</w:t>
      </w:r>
      <w:r w:rsidR="002E2E57">
        <w:t>.</w:t>
      </w:r>
      <w:r w:rsidR="003F131C">
        <w:t xml:space="preserve"> </w:t>
      </w:r>
    </w:p>
    <w:p w14:paraId="3F58F863" w14:textId="731793D6" w:rsidR="00FA061F" w:rsidRDefault="003F131C" w:rsidP="009C6FBF">
      <w:pPr>
        <w:jc w:val="both"/>
      </w:pPr>
      <w:r>
        <w:t xml:space="preserve">Différents sujets ont été discutés, des besoins </w:t>
      </w:r>
      <w:r w:rsidR="009C387A">
        <w:t xml:space="preserve">ont été </w:t>
      </w:r>
      <w:r w:rsidR="0043750C">
        <w:t>identifiés</w:t>
      </w:r>
      <w:r>
        <w:t xml:space="preserve"> dans le champ des activités de </w:t>
      </w:r>
      <w:proofErr w:type="spellStart"/>
      <w:r>
        <w:t>Balez</w:t>
      </w:r>
      <w:proofErr w:type="spellEnd"/>
      <w:r w:rsidR="00780528">
        <w:t xml:space="preserve"> : </w:t>
      </w:r>
      <w:r w:rsidR="00064039">
        <w:t>informatio</w:t>
      </w:r>
      <w:r w:rsidR="00780528">
        <w:t>n</w:t>
      </w:r>
      <w:r w:rsidR="0020642B">
        <w:t>,</w:t>
      </w:r>
      <w:r w:rsidR="00780528">
        <w:t xml:space="preserve"> sensibilisation et concertation </w:t>
      </w:r>
      <w:r w:rsidR="0020642B">
        <w:t>avec les</w:t>
      </w:r>
      <w:r w:rsidR="00780528">
        <w:t xml:space="preserve"> riverains</w:t>
      </w:r>
      <w:r w:rsidR="00064039">
        <w:t xml:space="preserve">, accompagnement des aménagements </w:t>
      </w:r>
      <w:r w:rsidR="00AD492B">
        <w:t xml:space="preserve">en dialogue avec les gestionnaires et </w:t>
      </w:r>
      <w:r w:rsidR="00407C01">
        <w:t>rôle de</w:t>
      </w:r>
      <w:r w:rsidR="00FD47E4">
        <w:t xml:space="preserve"> </w:t>
      </w:r>
      <w:r w:rsidR="002E1ABB">
        <w:t>sentinelle sur le terrain.</w:t>
      </w:r>
    </w:p>
    <w:p w14:paraId="7B15D139" w14:textId="57D33E6D" w:rsidR="00F87E63" w:rsidRPr="0062719B" w:rsidRDefault="00405D7A" w:rsidP="0062719B">
      <w:pPr>
        <w:pStyle w:val="Pardeliste"/>
        <w:ind w:left="0"/>
        <w:jc w:val="both"/>
        <w:rPr>
          <w:sz w:val="24"/>
          <w:szCs w:val="24"/>
        </w:rPr>
      </w:pPr>
      <w:r w:rsidRPr="0062719B">
        <w:rPr>
          <w:b/>
          <w:bCs/>
          <w:sz w:val="24"/>
          <w:szCs w:val="24"/>
          <w:u w:val="single"/>
        </w:rPr>
        <w:t>I</w:t>
      </w:r>
      <w:r w:rsidR="009C387A" w:rsidRPr="0062719B">
        <w:rPr>
          <w:b/>
          <w:bCs/>
          <w:sz w:val="24"/>
          <w:szCs w:val="24"/>
          <w:u w:val="single"/>
        </w:rPr>
        <w:t>nformation/sensibilisation</w:t>
      </w:r>
      <w:r w:rsidR="00B60904" w:rsidRPr="0062719B">
        <w:rPr>
          <w:b/>
          <w:bCs/>
          <w:sz w:val="24"/>
          <w:szCs w:val="24"/>
          <w:u w:val="single"/>
        </w:rPr>
        <w:t>/concertation</w:t>
      </w:r>
      <w:r w:rsidR="00157F88" w:rsidRPr="0062719B">
        <w:rPr>
          <w:b/>
          <w:bCs/>
          <w:sz w:val="24"/>
          <w:szCs w:val="24"/>
          <w:u w:val="single"/>
        </w:rPr>
        <w:t xml:space="preserve"> </w:t>
      </w:r>
      <w:r w:rsidR="0020642B" w:rsidRPr="0062719B">
        <w:rPr>
          <w:b/>
          <w:bCs/>
          <w:sz w:val="24"/>
          <w:szCs w:val="24"/>
          <w:u w:val="single"/>
        </w:rPr>
        <w:t>avec les</w:t>
      </w:r>
      <w:r w:rsidR="00157F88" w:rsidRPr="0062719B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157F88" w:rsidRPr="0062719B">
        <w:rPr>
          <w:b/>
          <w:bCs/>
          <w:sz w:val="24"/>
          <w:szCs w:val="24"/>
          <w:u w:val="single"/>
        </w:rPr>
        <w:t>riverains</w:t>
      </w:r>
      <w:r w:rsidR="009C387A" w:rsidRPr="0062719B">
        <w:rPr>
          <w:sz w:val="24"/>
          <w:szCs w:val="24"/>
        </w:rPr>
        <w:t>:</w:t>
      </w:r>
      <w:proofErr w:type="gramEnd"/>
      <w:r w:rsidR="009C387A" w:rsidRPr="0062719B">
        <w:rPr>
          <w:sz w:val="24"/>
          <w:szCs w:val="24"/>
        </w:rPr>
        <w:t xml:space="preserve"> </w:t>
      </w:r>
    </w:p>
    <w:p w14:paraId="50D64F72" w14:textId="77777777" w:rsidR="00F87E63" w:rsidRDefault="00F87E63" w:rsidP="00F87E63">
      <w:pPr>
        <w:pStyle w:val="Pardeliste"/>
        <w:ind w:left="0"/>
        <w:jc w:val="both"/>
        <w:rPr>
          <w:b/>
          <w:bCs/>
          <w:u w:val="single"/>
        </w:rPr>
      </w:pPr>
    </w:p>
    <w:p w14:paraId="2DD1C36A" w14:textId="0F0869FA" w:rsidR="00BF14F1" w:rsidRDefault="00B60904" w:rsidP="00F87E63">
      <w:pPr>
        <w:pStyle w:val="Pardeliste"/>
        <w:ind w:left="0"/>
        <w:jc w:val="both"/>
      </w:pPr>
      <w:r>
        <w:lastRenderedPageBreak/>
        <w:t>U</w:t>
      </w:r>
      <w:r w:rsidR="009C387A">
        <w:t>n vif intérêt a été marqué pour le film</w:t>
      </w:r>
      <w:r w:rsidR="003D36D1">
        <w:t xml:space="preserve"> et pour l’exposition des amis de la Chapelle de </w:t>
      </w:r>
      <w:proofErr w:type="spellStart"/>
      <w:r w:rsidR="003D36D1">
        <w:t>Baillarguet</w:t>
      </w:r>
      <w:proofErr w:type="spellEnd"/>
      <w:r w:rsidR="003E116A">
        <w:t xml:space="preserve"> et plus généralement pour mieux connaitre le Lez</w:t>
      </w:r>
      <w:r w:rsidR="009C387A">
        <w:t>.</w:t>
      </w:r>
      <w:r w:rsidR="002C3735">
        <w:t xml:space="preserve"> </w:t>
      </w:r>
      <w:r w:rsidR="002C3735" w:rsidRPr="0084420D">
        <w:rPr>
          <w:i/>
          <w:iCs/>
        </w:rPr>
        <w:t>« On a l’impression que c’est un ruisseau… on en voit pas tout ce qu’il y a !</w:t>
      </w:r>
      <w:r w:rsidR="002C3735">
        <w:t> »</w:t>
      </w:r>
      <w:r w:rsidR="002F16DB">
        <w:t xml:space="preserve">. </w:t>
      </w:r>
      <w:r w:rsidR="003D36D1">
        <w:t xml:space="preserve"> </w:t>
      </w:r>
      <w:r w:rsidR="00307B27">
        <w:t>« </w:t>
      </w:r>
      <w:r w:rsidR="00307B27" w:rsidRPr="0084420D">
        <w:rPr>
          <w:i/>
          <w:iCs/>
        </w:rPr>
        <w:t>Il y a l’urbanisation mais il y a aussi l’à côté</w:t>
      </w:r>
      <w:r w:rsidR="00307B27">
        <w:t> »</w:t>
      </w:r>
      <w:r w:rsidR="00B408D1">
        <w:t xml:space="preserve">. </w:t>
      </w:r>
    </w:p>
    <w:p w14:paraId="08E4BF55" w14:textId="77777777" w:rsidR="00F87E63" w:rsidRDefault="00F87E63" w:rsidP="00F87E63">
      <w:pPr>
        <w:pStyle w:val="Pardeliste"/>
        <w:ind w:left="0"/>
        <w:jc w:val="both"/>
      </w:pPr>
    </w:p>
    <w:p w14:paraId="0519616D" w14:textId="3E9D2644" w:rsidR="00B408D1" w:rsidRDefault="00B408D1" w:rsidP="00BF14F1">
      <w:pPr>
        <w:pStyle w:val="Pardeliste"/>
        <w:ind w:left="0"/>
        <w:jc w:val="both"/>
      </w:pPr>
      <w:r>
        <w:t xml:space="preserve">Des </w:t>
      </w:r>
      <w:r w:rsidRPr="002F16DB">
        <w:t>besoins d’information</w:t>
      </w:r>
      <w:r>
        <w:t xml:space="preserve"> ont été exprimés sur</w:t>
      </w:r>
      <w:r w:rsidR="00EB136A">
        <w:t> :</w:t>
      </w:r>
    </w:p>
    <w:p w14:paraId="39BB501D" w14:textId="15F44E7C" w:rsidR="00B408D1" w:rsidRDefault="00F87E63" w:rsidP="0062719B">
      <w:pPr>
        <w:pStyle w:val="Pardeliste"/>
        <w:numPr>
          <w:ilvl w:val="1"/>
          <w:numId w:val="1"/>
        </w:numPr>
        <w:ind w:left="993" w:hanging="426"/>
        <w:jc w:val="both"/>
      </w:pPr>
      <w:r>
        <w:rPr>
          <w:b/>
          <w:bCs/>
        </w:rPr>
        <w:t>L</w:t>
      </w:r>
      <w:r w:rsidR="00B408D1" w:rsidRPr="00F77740">
        <w:rPr>
          <w:b/>
          <w:bCs/>
        </w:rPr>
        <w:t>es espèces</w:t>
      </w:r>
      <w:r w:rsidR="00B408D1">
        <w:t xml:space="preserve"> présentes (poissons, oiseaux, </w:t>
      </w:r>
      <w:r w:rsidR="00357D21">
        <w:t>végétation</w:t>
      </w:r>
      <w:r w:rsidR="00B408D1">
        <w:t xml:space="preserve">) ;  </w:t>
      </w:r>
    </w:p>
    <w:p w14:paraId="61FD473E" w14:textId="6B03A6A4" w:rsidR="00B408D1" w:rsidRDefault="00B408D1" w:rsidP="0062719B">
      <w:pPr>
        <w:pStyle w:val="Pardeliste"/>
        <w:numPr>
          <w:ilvl w:val="1"/>
          <w:numId w:val="1"/>
        </w:numPr>
        <w:ind w:left="993" w:hanging="426"/>
        <w:jc w:val="both"/>
      </w:pPr>
      <w:r w:rsidRPr="00F77740">
        <w:rPr>
          <w:b/>
          <w:bCs/>
        </w:rPr>
        <w:t>Le Lez « naturel » vs le Lez « béton</w:t>
      </w:r>
      <w:r>
        <w:t> » NB : après la réunion une personne a fait part du fait qu’elle n’aimait pas cette expression car le secteur n’était</w:t>
      </w:r>
      <w:r w:rsidR="0084420D">
        <w:t xml:space="preserve"> selon elle</w:t>
      </w:r>
      <w:r>
        <w:t xml:space="preserve"> pas dénué de végétation</w:t>
      </w:r>
      <w:r w:rsidR="00357D21">
        <w:t> ;</w:t>
      </w:r>
    </w:p>
    <w:p w14:paraId="31E63C24" w14:textId="3D295D21" w:rsidR="00F44591" w:rsidRDefault="00F87E63" w:rsidP="0062719B">
      <w:pPr>
        <w:pStyle w:val="Pardeliste"/>
        <w:numPr>
          <w:ilvl w:val="1"/>
          <w:numId w:val="1"/>
        </w:numPr>
        <w:ind w:left="993" w:hanging="426"/>
        <w:jc w:val="both"/>
      </w:pPr>
      <w:r>
        <w:rPr>
          <w:b/>
          <w:bCs/>
        </w:rPr>
        <w:t>L</w:t>
      </w:r>
      <w:r w:rsidR="00B408D1" w:rsidRPr="00F77740">
        <w:rPr>
          <w:b/>
          <w:bCs/>
        </w:rPr>
        <w:t>es pollutions et l</w:t>
      </w:r>
      <w:r w:rsidR="00B408D1">
        <w:rPr>
          <w:b/>
          <w:bCs/>
        </w:rPr>
        <w:t>a manière dont elles sont traitées</w:t>
      </w:r>
      <w:r w:rsidR="00B408D1">
        <w:t xml:space="preserve">, également </w:t>
      </w:r>
      <w:r w:rsidR="000B005D">
        <w:t>pour inciter à de bonnes pratiques</w:t>
      </w:r>
      <w:r w:rsidR="00B408D1" w:rsidRPr="00F77740">
        <w:t>. L’impact</w:t>
      </w:r>
      <w:r w:rsidR="00B408D1">
        <w:t xml:space="preserve"> des pique-niques est évoqué. Mais, une </w:t>
      </w:r>
      <w:r w:rsidR="00357D21">
        <w:t>participante</w:t>
      </w:r>
      <w:r w:rsidR="00B408D1">
        <w:t xml:space="preserve"> fait remarquer que les personnes qui pique-niquent vers l’hôtel de région emportent leurs déchets. </w:t>
      </w:r>
      <w:r w:rsidR="00722C10">
        <w:t>Pour u</w:t>
      </w:r>
      <w:r w:rsidR="00B408D1">
        <w:t xml:space="preserve">ne </w:t>
      </w:r>
      <w:r w:rsidR="00C237D9">
        <w:t xml:space="preserve">autre </w:t>
      </w:r>
      <w:r w:rsidR="00B408D1">
        <w:t xml:space="preserve">participante : </w:t>
      </w:r>
      <w:r w:rsidR="00B408D1" w:rsidRPr="003A075B">
        <w:rPr>
          <w:i/>
          <w:iCs/>
        </w:rPr>
        <w:t>« C</w:t>
      </w:r>
      <w:r w:rsidR="00F55D2E" w:rsidRPr="003A075B">
        <w:rPr>
          <w:i/>
          <w:iCs/>
        </w:rPr>
        <w:t>e n</w:t>
      </w:r>
      <w:r w:rsidR="00B408D1" w:rsidRPr="003A075B">
        <w:rPr>
          <w:i/>
          <w:iCs/>
        </w:rPr>
        <w:t>’est pas si sale</w:t>
      </w:r>
      <w:r w:rsidR="00B408D1">
        <w:t xml:space="preserve"> ». </w:t>
      </w:r>
      <w:r w:rsidR="00C237D9">
        <w:t>S</w:t>
      </w:r>
      <w:r w:rsidR="00B408D1">
        <w:t xml:space="preserve">a remarque met en valeur les actions de nettoyage conduites en particulier par l’association des Sentinelles du Lez </w:t>
      </w:r>
      <w:r w:rsidR="006E240F">
        <w:t xml:space="preserve">dans </w:t>
      </w:r>
      <w:r w:rsidR="0033794F">
        <w:t xml:space="preserve">un cadre participatif </w:t>
      </w:r>
      <w:r w:rsidR="006516CD">
        <w:t>(</w:t>
      </w:r>
      <w:r w:rsidR="0033794F">
        <w:t>un dimanche par moi</w:t>
      </w:r>
      <w:r w:rsidR="004C6162">
        <w:t>s</w:t>
      </w:r>
      <w:r w:rsidR="006516CD">
        <w:t>)</w:t>
      </w:r>
      <w:r w:rsidR="006E240F">
        <w:t xml:space="preserve"> et via ses prestations pour la</w:t>
      </w:r>
      <w:r w:rsidR="00B408D1">
        <w:t xml:space="preserve"> </w:t>
      </w:r>
      <w:r w:rsidR="006E240F">
        <w:t>Métropole</w:t>
      </w:r>
      <w:r w:rsidR="00C237D9">
        <w:t>.</w:t>
      </w:r>
    </w:p>
    <w:p w14:paraId="28CE1571" w14:textId="3D0EAA0A" w:rsidR="00B408D1" w:rsidRDefault="00620755" w:rsidP="00BF14F1">
      <w:pPr>
        <w:ind w:left="708" w:hanging="708"/>
        <w:jc w:val="both"/>
      </w:pPr>
      <w:r>
        <w:t>L</w:t>
      </w:r>
      <w:r w:rsidR="00B408D1">
        <w:t>es actions suivantes ont été proposées</w:t>
      </w:r>
      <w:r>
        <w:t xml:space="preserve"> </w:t>
      </w:r>
      <w:r w:rsidR="00B408D1">
        <w:t>:</w:t>
      </w:r>
    </w:p>
    <w:p w14:paraId="50AC52F7" w14:textId="6D9EBBF7" w:rsidR="00CD6DD1" w:rsidRDefault="002F16DB" w:rsidP="00EB154D">
      <w:pPr>
        <w:pStyle w:val="Pardeliste"/>
        <w:numPr>
          <w:ilvl w:val="1"/>
          <w:numId w:val="1"/>
        </w:numPr>
        <w:ind w:left="993" w:hanging="426"/>
        <w:jc w:val="both"/>
      </w:pPr>
      <w:r w:rsidRPr="002F16DB">
        <w:rPr>
          <w:b/>
          <w:bCs/>
        </w:rPr>
        <w:t>Mettre des panneaux d’information</w:t>
      </w:r>
      <w:r w:rsidR="006516CD">
        <w:rPr>
          <w:b/>
          <w:bCs/>
        </w:rPr>
        <w:t>.</w:t>
      </w:r>
      <w:r>
        <w:rPr>
          <w:b/>
          <w:bCs/>
        </w:rPr>
        <w:t xml:space="preserve"> </w:t>
      </w:r>
      <w:r w:rsidR="006516CD">
        <w:rPr>
          <w:b/>
          <w:bCs/>
        </w:rPr>
        <w:t>L</w:t>
      </w:r>
      <w:r w:rsidRPr="002F16DB">
        <w:t>es panneaux précédemment mis par le service de sécurité civile pourraient être remis ou d’autres</w:t>
      </w:r>
      <w:r w:rsidR="00B256E1">
        <w:t xml:space="preserve"> panneaux</w:t>
      </w:r>
      <w:r w:rsidR="006516CD">
        <w:t>.</w:t>
      </w:r>
      <w:r w:rsidR="0030761F">
        <w:t xml:space="preserve"> </w:t>
      </w:r>
      <w:r w:rsidR="00DD005B">
        <w:t xml:space="preserve">Un </w:t>
      </w:r>
      <w:r w:rsidR="0030761F">
        <w:t>proje</w:t>
      </w:r>
      <w:r w:rsidR="00DD005B">
        <w:t>t est en cours</w:t>
      </w:r>
      <w:r w:rsidR="0030761F">
        <w:t xml:space="preserve"> avec le conseil de Quartier</w:t>
      </w:r>
      <w:r w:rsidR="00CF456B">
        <w:t>.</w:t>
      </w:r>
      <w:r w:rsidR="00021BCF" w:rsidRPr="00021BCF">
        <w:t xml:space="preserve"> </w:t>
      </w:r>
      <w:r w:rsidR="00CD6DD1">
        <w:t xml:space="preserve">Il pourrait y </w:t>
      </w:r>
      <w:r w:rsidR="00CD6DD1" w:rsidRPr="00CD6DD1">
        <w:t>avoir des panneaux et un affichage dédiés aux cyclistes</w:t>
      </w:r>
      <w:r w:rsidR="00CD6DD1">
        <w:rPr>
          <w:b/>
          <w:bCs/>
        </w:rPr>
        <w:t> </w:t>
      </w:r>
      <w:r w:rsidR="00CD6DD1" w:rsidRPr="002F16DB">
        <w:t>: sur des points d’arrêt à vélo ou visibles en roulant pour inviter à s’arrêter.</w:t>
      </w:r>
    </w:p>
    <w:p w14:paraId="490E0F62" w14:textId="2CC58AE1" w:rsidR="00F61631" w:rsidRPr="002F16DB" w:rsidRDefault="00F61631" w:rsidP="00EB154D">
      <w:pPr>
        <w:pStyle w:val="Pardeliste"/>
        <w:numPr>
          <w:ilvl w:val="1"/>
          <w:numId w:val="1"/>
        </w:numPr>
        <w:ind w:left="993" w:hanging="426"/>
        <w:jc w:val="both"/>
      </w:pPr>
      <w:r>
        <w:rPr>
          <w:b/>
          <w:bCs/>
        </w:rPr>
        <w:t>Communiquer auprès des jeunes et des étudiants de la fac</w:t>
      </w:r>
      <w:r w:rsidR="00B256E1">
        <w:rPr>
          <w:b/>
          <w:bCs/>
        </w:rPr>
        <w:t xml:space="preserve">ulté </w:t>
      </w:r>
      <w:r w:rsidR="006D67A5">
        <w:rPr>
          <w:b/>
          <w:bCs/>
        </w:rPr>
        <w:t>de Sciences Economiques</w:t>
      </w:r>
      <w:r>
        <w:rPr>
          <w:b/>
          <w:bCs/>
        </w:rPr>
        <w:t>.</w:t>
      </w:r>
    </w:p>
    <w:p w14:paraId="5FCFA624" w14:textId="316DA68A" w:rsidR="00B60904" w:rsidRDefault="00B60904" w:rsidP="00EB154D">
      <w:pPr>
        <w:pStyle w:val="Pardeliste"/>
        <w:numPr>
          <w:ilvl w:val="1"/>
          <w:numId w:val="1"/>
        </w:numPr>
        <w:ind w:left="993" w:hanging="426"/>
        <w:jc w:val="both"/>
      </w:pPr>
      <w:r w:rsidRPr="00B60904">
        <w:rPr>
          <w:b/>
          <w:bCs/>
        </w:rPr>
        <w:t>Organiser d’autres rencontre</w:t>
      </w:r>
      <w:r w:rsidR="006D67A5">
        <w:rPr>
          <w:b/>
          <w:bCs/>
        </w:rPr>
        <w:t>s</w:t>
      </w:r>
      <w:r w:rsidRPr="00B60904">
        <w:rPr>
          <w:b/>
          <w:bCs/>
        </w:rPr>
        <w:t xml:space="preserve"> du même type</w:t>
      </w:r>
      <w:r w:rsidR="00776929">
        <w:rPr>
          <w:b/>
          <w:bCs/>
        </w:rPr>
        <w:t xml:space="preserve"> que celle-ci</w:t>
      </w:r>
      <w:r w:rsidR="00620755" w:rsidRPr="00620755">
        <w:t>,</w:t>
      </w:r>
      <w:r w:rsidR="00776929" w:rsidRPr="00620755">
        <w:t xml:space="preserve"> </w:t>
      </w:r>
      <w:r w:rsidR="00620755" w:rsidRPr="00620755">
        <w:t>dont l</w:t>
      </w:r>
      <w:r w:rsidRPr="00620755">
        <w:t>’intérêt a été souligné.</w:t>
      </w:r>
    </w:p>
    <w:p w14:paraId="421B0432" w14:textId="569ADCF0" w:rsidR="007D1175" w:rsidRDefault="00CD6DD1" w:rsidP="00EB154D">
      <w:pPr>
        <w:pStyle w:val="Pardeliste"/>
        <w:numPr>
          <w:ilvl w:val="1"/>
          <w:numId w:val="1"/>
        </w:numPr>
        <w:ind w:left="993" w:hanging="426"/>
        <w:jc w:val="both"/>
      </w:pPr>
      <w:r>
        <w:rPr>
          <w:b/>
          <w:bCs/>
        </w:rPr>
        <w:t xml:space="preserve">Organiser des temps d’échange </w:t>
      </w:r>
      <w:r w:rsidR="00C64CC0">
        <w:rPr>
          <w:b/>
          <w:bCs/>
        </w:rPr>
        <w:t>sur de</w:t>
      </w:r>
      <w:r w:rsidR="006D67A5">
        <w:rPr>
          <w:b/>
          <w:bCs/>
        </w:rPr>
        <w:t>s</w:t>
      </w:r>
      <w:r w:rsidR="00C64CC0">
        <w:rPr>
          <w:b/>
          <w:bCs/>
        </w:rPr>
        <w:t xml:space="preserve"> thématiques spécifiques ou des projets spécifiques</w:t>
      </w:r>
      <w:r w:rsidR="004049CF">
        <w:rPr>
          <w:b/>
          <w:bCs/>
        </w:rPr>
        <w:t xml:space="preserve"> </w:t>
      </w:r>
      <w:r w:rsidR="00E80723">
        <w:t xml:space="preserve">(ex travaux à venir </w:t>
      </w:r>
      <w:r w:rsidR="001F29F9">
        <w:t>sur les berges dans le quartier de la Pompignane)</w:t>
      </w:r>
      <w:r>
        <w:t>.</w:t>
      </w:r>
    </w:p>
    <w:p w14:paraId="1102A5A2" w14:textId="77777777" w:rsidR="002F16DB" w:rsidRDefault="002F16DB" w:rsidP="009C6FBF">
      <w:pPr>
        <w:pStyle w:val="Pardeliste"/>
        <w:ind w:left="1440"/>
        <w:jc w:val="both"/>
      </w:pPr>
    </w:p>
    <w:p w14:paraId="55C5358E" w14:textId="5E234144" w:rsidR="002D6932" w:rsidRPr="0062719B" w:rsidRDefault="009E3E78" w:rsidP="0062719B">
      <w:pPr>
        <w:jc w:val="both"/>
        <w:rPr>
          <w:b/>
          <w:bCs/>
          <w:sz w:val="24"/>
          <w:szCs w:val="24"/>
          <w:u w:val="single"/>
        </w:rPr>
      </w:pPr>
      <w:r w:rsidRPr="0062719B">
        <w:rPr>
          <w:b/>
          <w:bCs/>
          <w:sz w:val="24"/>
          <w:szCs w:val="24"/>
          <w:u w:val="single"/>
        </w:rPr>
        <w:t>Propositions d’a</w:t>
      </w:r>
      <w:r w:rsidR="002D6932" w:rsidRPr="0062719B">
        <w:rPr>
          <w:b/>
          <w:bCs/>
          <w:sz w:val="24"/>
          <w:szCs w:val="24"/>
          <w:u w:val="single"/>
        </w:rPr>
        <w:t>ménagement</w:t>
      </w:r>
      <w:r w:rsidR="00307B27" w:rsidRPr="0062719B">
        <w:rPr>
          <w:b/>
          <w:bCs/>
          <w:sz w:val="24"/>
          <w:szCs w:val="24"/>
          <w:u w:val="single"/>
        </w:rPr>
        <w:t>s</w:t>
      </w:r>
      <w:r w:rsidR="002D6932" w:rsidRPr="0062719B">
        <w:rPr>
          <w:b/>
          <w:bCs/>
          <w:sz w:val="24"/>
          <w:szCs w:val="24"/>
          <w:u w:val="single"/>
        </w:rPr>
        <w:t xml:space="preserve"> du Lez :</w:t>
      </w:r>
    </w:p>
    <w:p w14:paraId="015FAEEA" w14:textId="77777777" w:rsidR="00A71E1A" w:rsidRPr="00EB136A" w:rsidRDefault="00A71E1A" w:rsidP="00EA1936">
      <w:pPr>
        <w:pStyle w:val="Pardeliste"/>
        <w:tabs>
          <w:tab w:val="left" w:pos="0"/>
        </w:tabs>
        <w:ind w:left="0"/>
        <w:jc w:val="both"/>
        <w:rPr>
          <w:b/>
          <w:bCs/>
          <w:sz w:val="14"/>
          <w:szCs w:val="14"/>
          <w:u w:val="single"/>
        </w:rPr>
      </w:pPr>
    </w:p>
    <w:p w14:paraId="77BA1FBD" w14:textId="1EC463E4" w:rsidR="00410109" w:rsidRDefault="00410109" w:rsidP="00EB154D">
      <w:pPr>
        <w:pStyle w:val="Pardeliste"/>
        <w:numPr>
          <w:ilvl w:val="1"/>
          <w:numId w:val="1"/>
        </w:numPr>
        <w:tabs>
          <w:tab w:val="left" w:pos="993"/>
        </w:tabs>
        <w:ind w:left="993" w:hanging="426"/>
        <w:jc w:val="both"/>
      </w:pPr>
      <w:r w:rsidRPr="00410109">
        <w:rPr>
          <w:b/>
          <w:bCs/>
        </w:rPr>
        <w:t>Prévenir les conflits d’usage</w:t>
      </w:r>
      <w:r>
        <w:rPr>
          <w:b/>
          <w:bCs/>
        </w:rPr>
        <w:t xml:space="preserve"> entre piétons, vélos et trottinettes</w:t>
      </w:r>
      <w:r w:rsidRPr="00410109">
        <w:t>. Dans les dernières années, l’usage des berges a été croissant entrainant des conflits d’usage. Une participante indique qu’elle renonce parfois à se promener car il y a trop de monde. Une autre</w:t>
      </w:r>
      <w:r w:rsidR="009C6FBF">
        <w:t xml:space="preserve"> dit qu’elle « </w:t>
      </w:r>
      <w:r w:rsidR="009C6FBF" w:rsidRPr="00027960">
        <w:rPr>
          <w:i/>
          <w:iCs/>
        </w:rPr>
        <w:t xml:space="preserve">ne se sent pas en sécurité </w:t>
      </w:r>
      <w:r w:rsidR="00681F7D" w:rsidRPr="00027960">
        <w:rPr>
          <w:i/>
          <w:iCs/>
        </w:rPr>
        <w:t>en marchant au bord du Lez</w:t>
      </w:r>
      <w:r w:rsidR="00681F7D">
        <w:t> ».</w:t>
      </w:r>
      <w:r w:rsidR="00EB5238">
        <w:t xml:space="preserve"> </w:t>
      </w:r>
      <w:r w:rsidR="00254FDF">
        <w:t>D</w:t>
      </w:r>
      <w:r w:rsidR="00EB5238">
        <w:t>ifférentes options ont</w:t>
      </w:r>
      <w:r w:rsidR="00254FDF">
        <w:t xml:space="preserve"> été</w:t>
      </w:r>
      <w:r w:rsidR="00EB5238">
        <w:t xml:space="preserve"> évoquées</w:t>
      </w:r>
      <w:r w:rsidR="00254FDF">
        <w:t>, sans consensus :</w:t>
      </w:r>
      <w:r w:rsidR="00EB5238">
        <w:t xml:space="preserve"> sensibiliser</w:t>
      </w:r>
      <w:r w:rsidR="00254FDF">
        <w:t xml:space="preserve"> les usagers,</w:t>
      </w:r>
      <w:r w:rsidR="00EB5238">
        <w:t xml:space="preserve"> séparer les voies vélo et piétons</w:t>
      </w:r>
      <w:r w:rsidR="00DC6E45">
        <w:t xml:space="preserve">, avec un séparatif ou </w:t>
      </w:r>
      <w:r w:rsidR="0062475C">
        <w:t xml:space="preserve">en dédiant le pied de berge aux uns et le haut de la berge aux autres. </w:t>
      </w:r>
    </w:p>
    <w:p w14:paraId="639AE0C7" w14:textId="7A486695" w:rsidR="002D6932" w:rsidRDefault="000F637A" w:rsidP="00EB154D">
      <w:pPr>
        <w:pStyle w:val="Pardeliste"/>
        <w:numPr>
          <w:ilvl w:val="1"/>
          <w:numId w:val="1"/>
        </w:numPr>
        <w:tabs>
          <w:tab w:val="left" w:pos="993"/>
        </w:tabs>
        <w:ind w:left="993" w:hanging="426"/>
        <w:jc w:val="both"/>
      </w:pPr>
      <w:r w:rsidRPr="00712E9C">
        <w:rPr>
          <w:b/>
          <w:bCs/>
        </w:rPr>
        <w:t>Construire une ou plusieurs</w:t>
      </w:r>
      <w:r w:rsidR="002D6932">
        <w:t xml:space="preserve"> </w:t>
      </w:r>
      <w:r w:rsidR="002D6932" w:rsidRPr="007860B6">
        <w:rPr>
          <w:b/>
          <w:bCs/>
        </w:rPr>
        <w:t>passerelle</w:t>
      </w:r>
      <w:r>
        <w:rPr>
          <w:b/>
          <w:bCs/>
        </w:rPr>
        <w:t>s</w:t>
      </w:r>
      <w:r w:rsidR="002D6932">
        <w:t xml:space="preserve"> </w:t>
      </w:r>
      <w:r w:rsidR="00712E9C">
        <w:t>pour piétons et cyclistes</w:t>
      </w:r>
      <w:r w:rsidR="007A02C0">
        <w:t xml:space="preserve">. </w:t>
      </w:r>
      <w:r w:rsidR="00523C8D">
        <w:t>Des</w:t>
      </w:r>
      <w:r w:rsidR="006F74FE">
        <w:t xml:space="preserve"> besoin</w:t>
      </w:r>
      <w:r w:rsidR="00523C8D">
        <w:t>s ont</w:t>
      </w:r>
      <w:r w:rsidR="006F74FE">
        <w:t xml:space="preserve"> été exprimé</w:t>
      </w:r>
      <w:r w:rsidR="00523C8D">
        <w:t>s</w:t>
      </w:r>
      <w:r w:rsidR="006F74FE">
        <w:t xml:space="preserve"> pour une passerelle 2-3km à l’</w:t>
      </w:r>
      <w:r w:rsidR="002D6932">
        <w:t xml:space="preserve">aval de Montpellier </w:t>
      </w:r>
      <w:r w:rsidR="00952D45">
        <w:t xml:space="preserve">pour pouvoir faire un </w:t>
      </w:r>
      <w:proofErr w:type="gramStart"/>
      <w:r w:rsidR="00952D45">
        <w:t xml:space="preserve">circuit  </w:t>
      </w:r>
      <w:r w:rsidR="002D6932">
        <w:t>et</w:t>
      </w:r>
      <w:proofErr w:type="gramEnd"/>
      <w:r w:rsidR="002D6932">
        <w:t xml:space="preserve"> dans les quartier Aube-Pompignane. </w:t>
      </w:r>
      <w:r w:rsidR="006F74FE">
        <w:t>A l’aval, une</w:t>
      </w:r>
      <w:r w:rsidR="002D6932">
        <w:t xml:space="preserve"> option serait de sécuriser le</w:t>
      </w:r>
      <w:r w:rsidR="00275BB6">
        <w:t xml:space="preserve"> seuil de Pont </w:t>
      </w:r>
      <w:proofErr w:type="spellStart"/>
      <w:r w:rsidR="00275BB6">
        <w:t>Trinquat</w:t>
      </w:r>
      <w:proofErr w:type="spellEnd"/>
      <w:r w:rsidR="001814DA">
        <w:t xml:space="preserve"> qui a été fermé pour des raisons de sécurité</w:t>
      </w:r>
      <w:r w:rsidR="00523C8D">
        <w:t>, suite à la construction de la passe à anguille</w:t>
      </w:r>
      <w:r w:rsidR="00275BB6">
        <w:t>.</w:t>
      </w:r>
      <w:r w:rsidR="00712E9C">
        <w:t xml:space="preserve"> Une autre option</w:t>
      </w:r>
      <w:r w:rsidR="001647EC">
        <w:t> est da</w:t>
      </w:r>
      <w:r w:rsidR="00712E9C">
        <w:t xml:space="preserve">ns le cadre d’un </w:t>
      </w:r>
      <w:r w:rsidR="001647EC">
        <w:t>projet de nouveau</w:t>
      </w:r>
      <w:r w:rsidR="00712E9C">
        <w:t xml:space="preserve"> pont routier.</w:t>
      </w:r>
    </w:p>
    <w:p w14:paraId="67DE74B4" w14:textId="6F5F8BEC" w:rsidR="000F637A" w:rsidRDefault="000F637A" w:rsidP="00EB154D">
      <w:pPr>
        <w:pStyle w:val="Pardeliste"/>
        <w:numPr>
          <w:ilvl w:val="1"/>
          <w:numId w:val="1"/>
        </w:numPr>
        <w:tabs>
          <w:tab w:val="left" w:pos="993"/>
        </w:tabs>
        <w:ind w:left="993" w:hanging="426"/>
        <w:jc w:val="both"/>
      </w:pPr>
      <w:r w:rsidRPr="000F637A">
        <w:rPr>
          <w:b/>
          <w:bCs/>
        </w:rPr>
        <w:t xml:space="preserve">Limiter les prises </w:t>
      </w:r>
      <w:proofErr w:type="gramStart"/>
      <w:r w:rsidRPr="000F637A">
        <w:rPr>
          <w:b/>
          <w:bCs/>
        </w:rPr>
        <w:t>aux vent</w:t>
      </w:r>
      <w:proofErr w:type="gramEnd"/>
      <w:r>
        <w:t xml:space="preserve"> pour les cyclistes</w:t>
      </w:r>
      <w:r w:rsidR="009E3E78">
        <w:t xml:space="preserve"> sur les berges</w:t>
      </w:r>
      <w:r>
        <w:t>.</w:t>
      </w:r>
    </w:p>
    <w:p w14:paraId="59C50D74" w14:textId="625DD979" w:rsidR="00E311B8" w:rsidRPr="003953BE" w:rsidRDefault="00E311B8" w:rsidP="00EB154D">
      <w:pPr>
        <w:pStyle w:val="Pardeliste"/>
        <w:numPr>
          <w:ilvl w:val="1"/>
          <w:numId w:val="1"/>
        </w:numPr>
        <w:tabs>
          <w:tab w:val="left" w:pos="993"/>
        </w:tabs>
        <w:ind w:left="993" w:hanging="426"/>
        <w:jc w:val="both"/>
      </w:pPr>
      <w:r>
        <w:rPr>
          <w:b/>
          <w:bCs/>
        </w:rPr>
        <w:t xml:space="preserve">Renaturer le </w:t>
      </w:r>
      <w:r w:rsidR="00620755">
        <w:rPr>
          <w:b/>
          <w:bCs/>
        </w:rPr>
        <w:t>« </w:t>
      </w:r>
      <w:r>
        <w:rPr>
          <w:b/>
          <w:bCs/>
        </w:rPr>
        <w:t>Lez béton</w:t>
      </w:r>
      <w:r w:rsidR="00620755">
        <w:rPr>
          <w:b/>
          <w:bCs/>
        </w:rPr>
        <w:t> »</w:t>
      </w:r>
      <w:r>
        <w:rPr>
          <w:b/>
          <w:bCs/>
        </w:rPr>
        <w:t xml:space="preserve"> pour « </w:t>
      </w:r>
      <w:r w:rsidRPr="00027960">
        <w:rPr>
          <w:b/>
          <w:bCs/>
          <w:i/>
          <w:iCs/>
        </w:rPr>
        <w:t>marcher à l’ombre</w:t>
      </w:r>
      <w:r>
        <w:rPr>
          <w:b/>
          <w:bCs/>
        </w:rPr>
        <w:t> »</w:t>
      </w:r>
    </w:p>
    <w:p w14:paraId="523F5E34" w14:textId="77777777" w:rsidR="003953BE" w:rsidRPr="00066FFA" w:rsidRDefault="003953BE" w:rsidP="003953BE">
      <w:pPr>
        <w:pStyle w:val="Pardeliste"/>
        <w:ind w:left="1440"/>
        <w:jc w:val="both"/>
      </w:pPr>
    </w:p>
    <w:p w14:paraId="5A724565" w14:textId="15EA47DA" w:rsidR="00027960" w:rsidRPr="0062719B" w:rsidRDefault="003953BE" w:rsidP="0062719B">
      <w:pPr>
        <w:jc w:val="both"/>
        <w:rPr>
          <w:sz w:val="24"/>
          <w:szCs w:val="24"/>
        </w:rPr>
      </w:pPr>
      <w:r w:rsidRPr="0062719B">
        <w:rPr>
          <w:b/>
          <w:bCs/>
          <w:sz w:val="24"/>
          <w:szCs w:val="24"/>
          <w:u w:val="single"/>
        </w:rPr>
        <w:t>V</w:t>
      </w:r>
      <w:r w:rsidR="001C76AD" w:rsidRPr="0062719B">
        <w:rPr>
          <w:b/>
          <w:bCs/>
          <w:sz w:val="24"/>
          <w:szCs w:val="24"/>
          <w:u w:val="single"/>
        </w:rPr>
        <w:t>igilan</w:t>
      </w:r>
      <w:r w:rsidRPr="0062719B">
        <w:rPr>
          <w:b/>
          <w:bCs/>
          <w:sz w:val="24"/>
          <w:szCs w:val="24"/>
          <w:u w:val="single"/>
        </w:rPr>
        <w:t>ce</w:t>
      </w:r>
      <w:r w:rsidR="001C76AD" w:rsidRPr="0062719B">
        <w:rPr>
          <w:b/>
          <w:bCs/>
          <w:sz w:val="24"/>
          <w:szCs w:val="24"/>
          <w:u w:val="single"/>
        </w:rPr>
        <w:t xml:space="preserve"> sur les futurs aménagements </w:t>
      </w:r>
      <w:r w:rsidR="004E3841" w:rsidRPr="0062719B">
        <w:rPr>
          <w:b/>
          <w:bCs/>
          <w:sz w:val="24"/>
          <w:szCs w:val="24"/>
          <w:u w:val="single"/>
        </w:rPr>
        <w:t xml:space="preserve">autour du Lez </w:t>
      </w:r>
      <w:r w:rsidRPr="0062719B">
        <w:rPr>
          <w:b/>
          <w:bCs/>
          <w:sz w:val="24"/>
          <w:szCs w:val="24"/>
          <w:u w:val="single"/>
        </w:rPr>
        <w:t xml:space="preserve">et </w:t>
      </w:r>
      <w:r w:rsidR="00EA77E3" w:rsidRPr="0062719B">
        <w:rPr>
          <w:b/>
          <w:bCs/>
          <w:sz w:val="24"/>
          <w:szCs w:val="24"/>
          <w:u w:val="single"/>
        </w:rPr>
        <w:t>préven</w:t>
      </w:r>
      <w:r w:rsidRPr="0062719B">
        <w:rPr>
          <w:b/>
          <w:bCs/>
          <w:sz w:val="24"/>
          <w:szCs w:val="24"/>
          <w:u w:val="single"/>
        </w:rPr>
        <w:t>tion de</w:t>
      </w:r>
      <w:r w:rsidR="00EA77E3" w:rsidRPr="0062719B">
        <w:rPr>
          <w:b/>
          <w:bCs/>
          <w:sz w:val="24"/>
          <w:szCs w:val="24"/>
          <w:u w:val="single"/>
        </w:rPr>
        <w:t xml:space="preserve">s atteintes au </w:t>
      </w:r>
      <w:r w:rsidR="001647EC" w:rsidRPr="0062719B">
        <w:rPr>
          <w:b/>
          <w:bCs/>
          <w:sz w:val="24"/>
          <w:szCs w:val="24"/>
          <w:u w:val="single"/>
        </w:rPr>
        <w:t>fleuve</w:t>
      </w:r>
    </w:p>
    <w:p w14:paraId="3D467163" w14:textId="2C412697" w:rsidR="003253C7" w:rsidRDefault="003953BE" w:rsidP="00BF14F1">
      <w:pPr>
        <w:jc w:val="both"/>
      </w:pPr>
      <w:r w:rsidRPr="003953BE">
        <w:t>Le cas de</w:t>
      </w:r>
      <w:r w:rsidR="001C76AD" w:rsidRPr="003953BE">
        <w:t xml:space="preserve"> l</w:t>
      </w:r>
      <w:r w:rsidR="001C76AD" w:rsidRPr="006A4C83">
        <w:t xml:space="preserve">a </w:t>
      </w:r>
      <w:r w:rsidR="001C76AD" w:rsidRPr="00027960">
        <w:rPr>
          <w:b/>
          <w:bCs/>
        </w:rPr>
        <w:t>clinique du parc à Castelnau</w:t>
      </w:r>
      <w:r w:rsidR="001C76AD" w:rsidRPr="006A4C83">
        <w:t xml:space="preserve"> </w:t>
      </w:r>
      <w:r>
        <w:t>a été évoqué avec les futurs aménagement en lien avec son déménagement</w:t>
      </w:r>
      <w:r w:rsidR="005823E2">
        <w:t xml:space="preserve">. </w:t>
      </w:r>
      <w:r w:rsidR="006B2635" w:rsidRPr="005823E2">
        <w:t>La</w:t>
      </w:r>
      <w:r w:rsidR="006B2635" w:rsidRPr="00B60904">
        <w:t xml:space="preserve"> qualité du dialogue entre </w:t>
      </w:r>
      <w:proofErr w:type="spellStart"/>
      <w:r w:rsidR="006B2635" w:rsidRPr="00B60904">
        <w:t>Balez</w:t>
      </w:r>
      <w:proofErr w:type="spellEnd"/>
      <w:r w:rsidR="006B2635" w:rsidRPr="00B60904">
        <w:t xml:space="preserve"> et les services </w:t>
      </w:r>
      <w:proofErr w:type="spellStart"/>
      <w:r w:rsidR="006B2635" w:rsidRPr="00B60904">
        <w:t>Gemapi</w:t>
      </w:r>
      <w:proofErr w:type="spellEnd"/>
      <w:r w:rsidR="006B2635" w:rsidRPr="00B60904">
        <w:t xml:space="preserve"> a été souligné</w:t>
      </w:r>
      <w:r w:rsidR="006B2635">
        <w:t>e, ainsi qu</w:t>
      </w:r>
      <w:r w:rsidR="0068725C">
        <w:t xml:space="preserve">e celle </w:t>
      </w:r>
      <w:r w:rsidR="006B2635">
        <w:t>avec l</w:t>
      </w:r>
      <w:r w:rsidR="0068725C">
        <w:t>’élu du</w:t>
      </w:r>
      <w:r w:rsidR="006B2635">
        <w:t xml:space="preserve"> département. U</w:t>
      </w:r>
      <w:r w:rsidR="00F57CC3">
        <w:t xml:space="preserve">ne difficulté a été exprimée </w:t>
      </w:r>
      <w:r w:rsidR="00EA77E3">
        <w:t>d’</w:t>
      </w:r>
      <w:r w:rsidR="00F57CC3">
        <w:t xml:space="preserve">échange </w:t>
      </w:r>
      <w:r w:rsidR="00195B55">
        <w:t xml:space="preserve">avec les services de l’Etat </w:t>
      </w:r>
      <w:r w:rsidR="00AA2953">
        <w:t>lors des alertes lancées par le passé</w:t>
      </w:r>
      <w:r w:rsidR="00EA77E3">
        <w:t xml:space="preserve">. </w:t>
      </w:r>
      <w:r w:rsidR="0068725C">
        <w:t xml:space="preserve">Le service </w:t>
      </w:r>
      <w:proofErr w:type="spellStart"/>
      <w:r w:rsidR="0068725C">
        <w:t>Gemapi</w:t>
      </w:r>
      <w:proofErr w:type="spellEnd"/>
      <w:r w:rsidR="0068725C">
        <w:t xml:space="preserve"> a alors précisé que</w:t>
      </w:r>
      <w:r w:rsidR="000E3FC4">
        <w:t xml:space="preserve"> d</w:t>
      </w:r>
      <w:r w:rsidR="00EA77E3">
        <w:t xml:space="preserve">ifférents acteurs </w:t>
      </w:r>
      <w:r w:rsidR="000E3FC4">
        <w:t>exerçaient</w:t>
      </w:r>
      <w:r w:rsidR="00EA77E3">
        <w:t xml:space="preserve"> </w:t>
      </w:r>
      <w:r w:rsidR="00195B55">
        <w:t>l</w:t>
      </w:r>
      <w:r w:rsidR="00EA77E3">
        <w:t>e rôle</w:t>
      </w:r>
      <w:r w:rsidR="00195B55">
        <w:t xml:space="preserve"> de police de l’eau</w:t>
      </w:r>
      <w:r w:rsidR="005C12AC">
        <w:t xml:space="preserve"> : le maire, les services de </w:t>
      </w:r>
      <w:proofErr w:type="gramStart"/>
      <w:r w:rsidR="005C12AC">
        <w:t>l’Etat ,</w:t>
      </w:r>
      <w:proofErr w:type="gramEnd"/>
      <w:r w:rsidR="005C12AC">
        <w:t xml:space="preserve"> l’OFB</w:t>
      </w:r>
      <w:r w:rsidR="0068725C">
        <w:t xml:space="preserve"> et que le</w:t>
      </w:r>
      <w:r w:rsidR="000E3FC4">
        <w:t xml:space="preserve"> premier interlocuteur des riverains </w:t>
      </w:r>
      <w:r w:rsidR="0068725C">
        <w:t>était</w:t>
      </w:r>
      <w:r w:rsidR="000E3FC4">
        <w:t xml:space="preserve"> la mairie.</w:t>
      </w:r>
      <w:r w:rsidR="00F57CC3">
        <w:t xml:space="preserve"> </w:t>
      </w:r>
      <w:r w:rsidR="005823E2" w:rsidRPr="005823E2">
        <w:t xml:space="preserve">Les riverains </w:t>
      </w:r>
      <w:r w:rsidR="005823E2">
        <w:t>ont été invités à</w:t>
      </w:r>
      <w:r w:rsidR="005823E2" w:rsidRPr="005823E2">
        <w:t xml:space="preserve"> jouer un rôle de lanceur d’alerte de par leur présence sur le terrain.</w:t>
      </w:r>
    </w:p>
    <w:sectPr w:rsidR="003253C7" w:rsidSect="00044EC4">
      <w:headerReference w:type="default" r:id="rId10"/>
      <w:footerReference w:type="default" r:id="rId11"/>
      <w:pgSz w:w="11900" w:h="16820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684DC" w14:textId="77777777" w:rsidR="00AE37B8" w:rsidRDefault="00AE37B8" w:rsidP="00EA37F8">
      <w:pPr>
        <w:spacing w:after="0" w:line="240" w:lineRule="auto"/>
      </w:pPr>
      <w:r>
        <w:separator/>
      </w:r>
    </w:p>
  </w:endnote>
  <w:endnote w:type="continuationSeparator" w:id="0">
    <w:p w14:paraId="3BB22566" w14:textId="77777777" w:rsidR="00AE37B8" w:rsidRDefault="00AE37B8" w:rsidP="00EA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A9F6" w14:textId="3D17A069" w:rsidR="00583341" w:rsidRDefault="00583341">
    <w:pPr>
      <w:pStyle w:val="Pieddepage"/>
      <w:jc w:val="right"/>
    </w:pPr>
    <w:r>
      <w:t xml:space="preserve">Parlons du Lez – </w:t>
    </w:r>
    <w:r w:rsidR="00DA6930">
      <w:t xml:space="preserve">Projection débat - </w:t>
    </w:r>
    <w:proofErr w:type="spellStart"/>
    <w:r w:rsidR="00DA6930">
      <w:t>Balez</w:t>
    </w:r>
    <w:proofErr w:type="spellEnd"/>
    <w:r w:rsidR="00DA6930">
      <w:t xml:space="preserve"> - </w:t>
    </w:r>
    <w:r>
      <w:t>15/05/23</w:t>
    </w:r>
    <w:r w:rsidR="00DA6930">
      <w:t xml:space="preserve"> </w:t>
    </w:r>
    <w:r>
      <w:tab/>
    </w:r>
    <w:r>
      <w:tab/>
    </w:r>
    <w:sdt>
      <w:sdtPr>
        <w:id w:val="-94699503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2415">
          <w:rPr>
            <w:noProof/>
          </w:rPr>
          <w:t>1</w:t>
        </w:r>
        <w:r>
          <w:fldChar w:fldCharType="end"/>
        </w:r>
      </w:sdtContent>
    </w:sdt>
  </w:p>
  <w:p w14:paraId="5C1A1371" w14:textId="77777777" w:rsidR="00583341" w:rsidRDefault="0058334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EA54D" w14:textId="77777777" w:rsidR="00AE37B8" w:rsidRDefault="00AE37B8" w:rsidP="00EA37F8">
      <w:pPr>
        <w:spacing w:after="0" w:line="240" w:lineRule="auto"/>
      </w:pPr>
      <w:r>
        <w:separator/>
      </w:r>
    </w:p>
  </w:footnote>
  <w:footnote w:type="continuationSeparator" w:id="0">
    <w:p w14:paraId="67F8AAAC" w14:textId="77777777" w:rsidR="00AE37B8" w:rsidRDefault="00AE37B8" w:rsidP="00EA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CE72" w14:textId="3D694774" w:rsidR="00F44591" w:rsidRDefault="00F44591" w:rsidP="00F44591">
    <w:pPr>
      <w:jc w:val="right"/>
    </w:pPr>
  </w:p>
  <w:p w14:paraId="2BD3D3C2" w14:textId="1E54A0AA" w:rsidR="00EA37F8" w:rsidRDefault="00EA37F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61E"/>
    <w:multiLevelType w:val="hybridMultilevel"/>
    <w:tmpl w:val="907A43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266F"/>
    <w:multiLevelType w:val="hybridMultilevel"/>
    <w:tmpl w:val="2FB0E172"/>
    <w:lvl w:ilvl="0" w:tplc="C3845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F60C3"/>
    <w:multiLevelType w:val="hybridMultilevel"/>
    <w:tmpl w:val="66F40E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25D3"/>
    <w:multiLevelType w:val="hybridMultilevel"/>
    <w:tmpl w:val="353A7D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F3"/>
    <w:rsid w:val="00003011"/>
    <w:rsid w:val="00017EBD"/>
    <w:rsid w:val="00021BCF"/>
    <w:rsid w:val="00027960"/>
    <w:rsid w:val="00044EC4"/>
    <w:rsid w:val="00064039"/>
    <w:rsid w:val="000641A1"/>
    <w:rsid w:val="00066FFA"/>
    <w:rsid w:val="0008405A"/>
    <w:rsid w:val="000B005D"/>
    <w:rsid w:val="000B4D43"/>
    <w:rsid w:val="000E3FC4"/>
    <w:rsid w:val="000E56F3"/>
    <w:rsid w:val="000F637A"/>
    <w:rsid w:val="00134A41"/>
    <w:rsid w:val="00157F88"/>
    <w:rsid w:val="001647EC"/>
    <w:rsid w:val="00165249"/>
    <w:rsid w:val="00167766"/>
    <w:rsid w:val="001814DA"/>
    <w:rsid w:val="00195B55"/>
    <w:rsid w:val="001B3D0D"/>
    <w:rsid w:val="001C76AD"/>
    <w:rsid w:val="001E63D1"/>
    <w:rsid w:val="001F0BAF"/>
    <w:rsid w:val="001F29F9"/>
    <w:rsid w:val="0020642B"/>
    <w:rsid w:val="00214F12"/>
    <w:rsid w:val="00222FF7"/>
    <w:rsid w:val="002352B6"/>
    <w:rsid w:val="00250E6E"/>
    <w:rsid w:val="00254028"/>
    <w:rsid w:val="002541D3"/>
    <w:rsid w:val="00254FDF"/>
    <w:rsid w:val="00270279"/>
    <w:rsid w:val="00275BB6"/>
    <w:rsid w:val="00287153"/>
    <w:rsid w:val="002875EC"/>
    <w:rsid w:val="00294488"/>
    <w:rsid w:val="002A0A60"/>
    <w:rsid w:val="002C3735"/>
    <w:rsid w:val="002D6932"/>
    <w:rsid w:val="002E1ABB"/>
    <w:rsid w:val="002E2E57"/>
    <w:rsid w:val="002E35EA"/>
    <w:rsid w:val="002F16DB"/>
    <w:rsid w:val="002F59E7"/>
    <w:rsid w:val="0030761F"/>
    <w:rsid w:val="00307B27"/>
    <w:rsid w:val="00316F43"/>
    <w:rsid w:val="003253C7"/>
    <w:rsid w:val="0033794F"/>
    <w:rsid w:val="00347975"/>
    <w:rsid w:val="00347AFF"/>
    <w:rsid w:val="00357D21"/>
    <w:rsid w:val="003953BE"/>
    <w:rsid w:val="003A075B"/>
    <w:rsid w:val="003A3971"/>
    <w:rsid w:val="003C0E5D"/>
    <w:rsid w:val="003D36D1"/>
    <w:rsid w:val="003E116A"/>
    <w:rsid w:val="003E3E18"/>
    <w:rsid w:val="003F131C"/>
    <w:rsid w:val="004049CF"/>
    <w:rsid w:val="00405D7A"/>
    <w:rsid w:val="00407C01"/>
    <w:rsid w:val="00410109"/>
    <w:rsid w:val="00423C1A"/>
    <w:rsid w:val="0043750C"/>
    <w:rsid w:val="00470CF5"/>
    <w:rsid w:val="004A020A"/>
    <w:rsid w:val="004A1452"/>
    <w:rsid w:val="004B0DFE"/>
    <w:rsid w:val="004C5319"/>
    <w:rsid w:val="004C6162"/>
    <w:rsid w:val="004E3841"/>
    <w:rsid w:val="004F189C"/>
    <w:rsid w:val="004F1C2E"/>
    <w:rsid w:val="005144A8"/>
    <w:rsid w:val="00523C8D"/>
    <w:rsid w:val="00537A1F"/>
    <w:rsid w:val="005432FE"/>
    <w:rsid w:val="0054671F"/>
    <w:rsid w:val="005550B6"/>
    <w:rsid w:val="005625D4"/>
    <w:rsid w:val="0056771B"/>
    <w:rsid w:val="005823E2"/>
    <w:rsid w:val="00583341"/>
    <w:rsid w:val="005918AF"/>
    <w:rsid w:val="00596F9E"/>
    <w:rsid w:val="005A7EF3"/>
    <w:rsid w:val="005C12AC"/>
    <w:rsid w:val="005C4450"/>
    <w:rsid w:val="006053BA"/>
    <w:rsid w:val="00606059"/>
    <w:rsid w:val="0061312C"/>
    <w:rsid w:val="006160CF"/>
    <w:rsid w:val="00620755"/>
    <w:rsid w:val="0062475C"/>
    <w:rsid w:val="00626D5A"/>
    <w:rsid w:val="0062719B"/>
    <w:rsid w:val="006516CD"/>
    <w:rsid w:val="006536BD"/>
    <w:rsid w:val="00653C41"/>
    <w:rsid w:val="00681F7D"/>
    <w:rsid w:val="0068725C"/>
    <w:rsid w:val="006A4C83"/>
    <w:rsid w:val="006B2635"/>
    <w:rsid w:val="006D67A5"/>
    <w:rsid w:val="006E240F"/>
    <w:rsid w:val="006F74FE"/>
    <w:rsid w:val="00712E9C"/>
    <w:rsid w:val="0071488D"/>
    <w:rsid w:val="00722C10"/>
    <w:rsid w:val="0074056E"/>
    <w:rsid w:val="00776929"/>
    <w:rsid w:val="00780528"/>
    <w:rsid w:val="007860B6"/>
    <w:rsid w:val="00790D01"/>
    <w:rsid w:val="007A02C0"/>
    <w:rsid w:val="007D1175"/>
    <w:rsid w:val="007F510B"/>
    <w:rsid w:val="0084420D"/>
    <w:rsid w:val="00877A5C"/>
    <w:rsid w:val="008A3753"/>
    <w:rsid w:val="008B21BD"/>
    <w:rsid w:val="00952D45"/>
    <w:rsid w:val="0097610E"/>
    <w:rsid w:val="009A754B"/>
    <w:rsid w:val="009C387A"/>
    <w:rsid w:val="009C6FBF"/>
    <w:rsid w:val="009D7565"/>
    <w:rsid w:val="009E3E78"/>
    <w:rsid w:val="00A02415"/>
    <w:rsid w:val="00A10AD4"/>
    <w:rsid w:val="00A6183F"/>
    <w:rsid w:val="00A71E1A"/>
    <w:rsid w:val="00A866A9"/>
    <w:rsid w:val="00AA2953"/>
    <w:rsid w:val="00AB4272"/>
    <w:rsid w:val="00AB4546"/>
    <w:rsid w:val="00AD492B"/>
    <w:rsid w:val="00AE37B8"/>
    <w:rsid w:val="00B256E1"/>
    <w:rsid w:val="00B359BD"/>
    <w:rsid w:val="00B408D1"/>
    <w:rsid w:val="00B60904"/>
    <w:rsid w:val="00B6410E"/>
    <w:rsid w:val="00B66D63"/>
    <w:rsid w:val="00B70B50"/>
    <w:rsid w:val="00BA6EFA"/>
    <w:rsid w:val="00BC1F59"/>
    <w:rsid w:val="00BC7063"/>
    <w:rsid w:val="00BE1CD3"/>
    <w:rsid w:val="00BF14F1"/>
    <w:rsid w:val="00BF22AA"/>
    <w:rsid w:val="00C03400"/>
    <w:rsid w:val="00C13026"/>
    <w:rsid w:val="00C237D9"/>
    <w:rsid w:val="00C36CA8"/>
    <w:rsid w:val="00C64CC0"/>
    <w:rsid w:val="00CB72E7"/>
    <w:rsid w:val="00CD041B"/>
    <w:rsid w:val="00CD6DD1"/>
    <w:rsid w:val="00CF456B"/>
    <w:rsid w:val="00CF4655"/>
    <w:rsid w:val="00CF6C63"/>
    <w:rsid w:val="00D16355"/>
    <w:rsid w:val="00D469E6"/>
    <w:rsid w:val="00D7645A"/>
    <w:rsid w:val="00D85FF2"/>
    <w:rsid w:val="00DA6930"/>
    <w:rsid w:val="00DB165C"/>
    <w:rsid w:val="00DC6E45"/>
    <w:rsid w:val="00DD005B"/>
    <w:rsid w:val="00DD430D"/>
    <w:rsid w:val="00DE0E97"/>
    <w:rsid w:val="00E0174F"/>
    <w:rsid w:val="00E026B7"/>
    <w:rsid w:val="00E1524B"/>
    <w:rsid w:val="00E311B8"/>
    <w:rsid w:val="00E76855"/>
    <w:rsid w:val="00E80723"/>
    <w:rsid w:val="00EA1936"/>
    <w:rsid w:val="00EA37F8"/>
    <w:rsid w:val="00EA77E3"/>
    <w:rsid w:val="00EB136A"/>
    <w:rsid w:val="00EB154D"/>
    <w:rsid w:val="00EB5238"/>
    <w:rsid w:val="00EC4266"/>
    <w:rsid w:val="00ED6214"/>
    <w:rsid w:val="00EF3842"/>
    <w:rsid w:val="00F44591"/>
    <w:rsid w:val="00F55D2E"/>
    <w:rsid w:val="00F57CC3"/>
    <w:rsid w:val="00F61631"/>
    <w:rsid w:val="00F77740"/>
    <w:rsid w:val="00F82C85"/>
    <w:rsid w:val="00F87E63"/>
    <w:rsid w:val="00FA061F"/>
    <w:rsid w:val="00FC777F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0547"/>
  <w15:chartTrackingRefBased/>
  <w15:docId w15:val="{914E7373-5FF6-4988-9693-68D598B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C38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7F8"/>
  </w:style>
  <w:style w:type="paragraph" w:styleId="Pieddepage">
    <w:name w:val="footer"/>
    <w:basedOn w:val="Normal"/>
    <w:link w:val="PieddepageCar"/>
    <w:uiPriority w:val="99"/>
    <w:unhideWhenUsed/>
    <w:rsid w:val="00EA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4125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Richard-Ferroudji</dc:creator>
  <cp:keywords/>
  <dc:description/>
  <cp:lastModifiedBy>Utilisateur de Microsoft Office</cp:lastModifiedBy>
  <cp:revision>3</cp:revision>
  <cp:lastPrinted>2023-06-05T15:19:00Z</cp:lastPrinted>
  <dcterms:created xsi:type="dcterms:W3CDTF">2023-06-05T15:19:00Z</dcterms:created>
  <dcterms:modified xsi:type="dcterms:W3CDTF">2023-06-05T15:20:00Z</dcterms:modified>
</cp:coreProperties>
</file>